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49" w:rsidRPr="000369C5" w:rsidRDefault="00F74949" w:rsidP="003811D9">
      <w:pPr>
        <w:pStyle w:val="NormalWeb"/>
        <w:spacing w:before="0" w:beforeAutospacing="0" w:after="0" w:afterAutospacing="0" w:line="276" w:lineRule="auto"/>
        <w:jc w:val="both"/>
        <w:rPr>
          <w:b/>
          <w:bCs/>
          <w:spacing w:val="36"/>
          <w:sz w:val="26"/>
          <w:szCs w:val="26"/>
        </w:rPr>
      </w:pPr>
      <w:r w:rsidRPr="000369C5">
        <w:rPr>
          <w:b/>
          <w:bCs/>
          <w:spacing w:val="36"/>
          <w:sz w:val="26"/>
          <w:szCs w:val="26"/>
        </w:rPr>
        <w:t>LEI MUNICIPAL N.º 5</w:t>
      </w:r>
      <w:r w:rsidR="00C5019B" w:rsidRPr="000369C5">
        <w:rPr>
          <w:b/>
          <w:bCs/>
          <w:spacing w:val="36"/>
          <w:sz w:val="26"/>
          <w:szCs w:val="26"/>
        </w:rPr>
        <w:t>1</w:t>
      </w:r>
      <w:r w:rsidR="00424351" w:rsidRPr="000369C5">
        <w:rPr>
          <w:b/>
          <w:bCs/>
          <w:spacing w:val="36"/>
          <w:sz w:val="26"/>
          <w:szCs w:val="26"/>
        </w:rPr>
        <w:t>1</w:t>
      </w:r>
      <w:r w:rsidRPr="000369C5">
        <w:rPr>
          <w:b/>
          <w:bCs/>
          <w:spacing w:val="36"/>
          <w:sz w:val="26"/>
          <w:szCs w:val="26"/>
        </w:rPr>
        <w:t>, DE 1</w:t>
      </w:r>
      <w:r w:rsidR="00C5019B" w:rsidRPr="000369C5">
        <w:rPr>
          <w:b/>
          <w:bCs/>
          <w:spacing w:val="36"/>
          <w:sz w:val="26"/>
          <w:szCs w:val="26"/>
        </w:rPr>
        <w:t>3</w:t>
      </w:r>
      <w:r w:rsidRPr="000369C5">
        <w:rPr>
          <w:b/>
          <w:bCs/>
          <w:spacing w:val="36"/>
          <w:sz w:val="26"/>
          <w:szCs w:val="26"/>
        </w:rPr>
        <w:t xml:space="preserve"> DE </w:t>
      </w:r>
      <w:r w:rsidR="00C5019B" w:rsidRPr="000369C5">
        <w:rPr>
          <w:b/>
          <w:bCs/>
          <w:spacing w:val="36"/>
          <w:sz w:val="26"/>
          <w:szCs w:val="26"/>
        </w:rPr>
        <w:t>DEZEMBRO</w:t>
      </w:r>
      <w:r w:rsidRPr="000369C5">
        <w:rPr>
          <w:b/>
          <w:bCs/>
          <w:spacing w:val="36"/>
          <w:sz w:val="26"/>
          <w:szCs w:val="26"/>
        </w:rPr>
        <w:t xml:space="preserve"> DE </w:t>
      </w:r>
      <w:proofErr w:type="gramStart"/>
      <w:r w:rsidRPr="000369C5">
        <w:rPr>
          <w:b/>
          <w:bCs/>
          <w:spacing w:val="36"/>
          <w:sz w:val="26"/>
          <w:szCs w:val="26"/>
        </w:rPr>
        <w:t>2013</w:t>
      </w:r>
      <w:proofErr w:type="gramEnd"/>
    </w:p>
    <w:p w:rsidR="00C5019B" w:rsidRPr="000369C5" w:rsidRDefault="00C5019B" w:rsidP="003811D9">
      <w:pPr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spacing w:line="276" w:lineRule="auto"/>
        <w:rPr>
          <w:sz w:val="26"/>
          <w:szCs w:val="26"/>
        </w:rPr>
      </w:pPr>
    </w:p>
    <w:p w:rsidR="00C5019B" w:rsidRPr="000369C5" w:rsidRDefault="00C5019B" w:rsidP="003811D9">
      <w:pPr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left="4253"/>
        <w:rPr>
          <w:sz w:val="26"/>
          <w:szCs w:val="26"/>
        </w:rPr>
      </w:pPr>
      <w:r w:rsidRPr="000369C5">
        <w:rPr>
          <w:sz w:val="26"/>
          <w:szCs w:val="26"/>
        </w:rPr>
        <w:t xml:space="preserve">Institui o </w:t>
      </w:r>
      <w:r w:rsidRPr="000369C5">
        <w:rPr>
          <w:b/>
          <w:sz w:val="26"/>
          <w:szCs w:val="26"/>
        </w:rPr>
        <w:t>Plano Plurianual do Município</w:t>
      </w:r>
      <w:r w:rsidRPr="000369C5">
        <w:rPr>
          <w:sz w:val="26"/>
          <w:szCs w:val="26"/>
        </w:rPr>
        <w:t xml:space="preserve"> para o </w:t>
      </w:r>
      <w:r w:rsidR="003E6495" w:rsidRPr="000369C5">
        <w:rPr>
          <w:sz w:val="26"/>
          <w:szCs w:val="26"/>
        </w:rPr>
        <w:t>P</w:t>
      </w:r>
      <w:r w:rsidRPr="000369C5">
        <w:rPr>
          <w:sz w:val="26"/>
          <w:szCs w:val="26"/>
        </w:rPr>
        <w:t>eríodo 2014</w:t>
      </w:r>
      <w:r w:rsidR="003E6495" w:rsidRPr="000369C5">
        <w:rPr>
          <w:sz w:val="26"/>
          <w:szCs w:val="26"/>
        </w:rPr>
        <w:t>/</w:t>
      </w:r>
      <w:r w:rsidRPr="000369C5">
        <w:rPr>
          <w:sz w:val="26"/>
          <w:szCs w:val="26"/>
        </w:rPr>
        <w:t>2017 e dá outras providências.</w:t>
      </w: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O PREFEITO MUNICIPAL DE UPANEMA </w:t>
      </w:r>
      <w:proofErr w:type="gramStart"/>
      <w:r w:rsidRPr="000369C5">
        <w:rPr>
          <w:sz w:val="26"/>
          <w:szCs w:val="26"/>
        </w:rPr>
        <w:t>faço</w:t>
      </w:r>
      <w:proofErr w:type="gramEnd"/>
      <w:r w:rsidRPr="000369C5">
        <w:rPr>
          <w:sz w:val="26"/>
          <w:szCs w:val="26"/>
        </w:rPr>
        <w:t xml:space="preserve"> saber que a CÂMARA MUNICIPAL DE UPANEMA estatui e eu sanciono a seguinte Lei:</w:t>
      </w: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jc w:val="center"/>
        <w:rPr>
          <w:b/>
          <w:sz w:val="26"/>
          <w:szCs w:val="26"/>
        </w:rPr>
      </w:pPr>
      <w:r w:rsidRPr="000369C5">
        <w:rPr>
          <w:b/>
          <w:sz w:val="26"/>
          <w:szCs w:val="26"/>
        </w:rPr>
        <w:t>CAPÍTULO I</w:t>
      </w:r>
    </w:p>
    <w:p w:rsidR="009B229B" w:rsidRPr="000369C5" w:rsidRDefault="009B229B" w:rsidP="003811D9">
      <w:pPr>
        <w:pStyle w:val="SemEspaamento"/>
        <w:spacing w:line="276" w:lineRule="auto"/>
        <w:jc w:val="center"/>
        <w:rPr>
          <w:b/>
          <w:sz w:val="26"/>
          <w:szCs w:val="26"/>
        </w:rPr>
      </w:pPr>
      <w:r w:rsidRPr="000369C5">
        <w:rPr>
          <w:b/>
          <w:sz w:val="26"/>
          <w:szCs w:val="26"/>
        </w:rPr>
        <w:t>DO PLANEJAMENTO GOERNAMENTAL E DO PLANO PLURIANUAL</w:t>
      </w: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Art. 1º Esta lei institui o Plano Plurianual do Município para o período 2014-2017, em cumprimento ao disposto no § 1º do art. 165 da Constituição Federal, bem como aos termos da Lei Orgânica do Município.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Art. 2º O planejamento governamental é a atividade que, a partir de diagnósticos e estudos prospectivos, orienta as escolhas de políticas públicas.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Art. 3º O PPA 2014 – 2017 é instrumento de planejamento governamental que define diretrizes, objetivos e metas com o propósito de viabilizar a implantação e a gestão das políticas públicas, convergir </w:t>
      </w:r>
      <w:proofErr w:type="gramStart"/>
      <w:r w:rsidRPr="000369C5">
        <w:rPr>
          <w:sz w:val="26"/>
          <w:szCs w:val="26"/>
        </w:rPr>
        <w:t>a</w:t>
      </w:r>
      <w:proofErr w:type="gramEnd"/>
      <w:r w:rsidRPr="000369C5">
        <w:rPr>
          <w:sz w:val="26"/>
          <w:szCs w:val="26"/>
        </w:rPr>
        <w:t xml:space="preserve"> dimensão estratégica da ação governamental, orientar a definição de prioridades e auxiliar na promoção do desenvolvimento sustentável.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Art. 4º O PPA 2014 – 2017 </w:t>
      </w:r>
      <w:proofErr w:type="gramStart"/>
      <w:r w:rsidRPr="000369C5">
        <w:rPr>
          <w:sz w:val="26"/>
          <w:szCs w:val="26"/>
        </w:rPr>
        <w:t>terá</w:t>
      </w:r>
      <w:proofErr w:type="gramEnd"/>
      <w:r w:rsidRPr="000369C5">
        <w:rPr>
          <w:sz w:val="26"/>
          <w:szCs w:val="26"/>
        </w:rPr>
        <w:t xml:space="preserve"> como diretrizes: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 – a redução das desigualdades sociais;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lastRenderedPageBreak/>
        <w:t>II – a ampliação da participação social;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III – promoção da sustentabilidade ambiental;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IV – a excelência na gestão para garantir o provimento de bens e serviços: e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V – a garantia da valorização cultural e identidade municipal.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Art. 5º O PPA 2014 – 2017 </w:t>
      </w:r>
      <w:proofErr w:type="gramStart"/>
      <w:r w:rsidRPr="000369C5">
        <w:rPr>
          <w:sz w:val="26"/>
          <w:szCs w:val="26"/>
        </w:rPr>
        <w:t>reflete</w:t>
      </w:r>
      <w:proofErr w:type="gramEnd"/>
      <w:r w:rsidRPr="000369C5">
        <w:rPr>
          <w:sz w:val="26"/>
          <w:szCs w:val="26"/>
        </w:rPr>
        <w:t xml:space="preserve"> as políticas públicas e organiza a atuação governamental por meio de Programas, classificados como Temáticos e de Gestão Manutenção e Serviços ao Município, assim definidos:</w:t>
      </w: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I – Programa Temático: aquele que expressa </w:t>
      </w:r>
      <w:proofErr w:type="gramStart"/>
      <w:r w:rsidRPr="000369C5">
        <w:rPr>
          <w:sz w:val="26"/>
          <w:szCs w:val="26"/>
        </w:rPr>
        <w:t>a</w:t>
      </w:r>
      <w:proofErr w:type="gramEnd"/>
      <w:r w:rsidRPr="000369C5">
        <w:rPr>
          <w:sz w:val="26"/>
          <w:szCs w:val="26"/>
        </w:rPr>
        <w:t xml:space="preserve"> agenda de governo por meio de políticas públicas, orientação a ação governamental para a entrega de bens e serviços à sociedade; e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II – Programa de Gestão, Manutenção e Serviços ao Município: aquele que reúne um conjunto de ações destinadas ao apoio, à gestão e à manutenção da atuação governamental.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Parágrafo único. Não integram o PPA 2014 – 2017 os programas destinados exclusivamente a operações especiais.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Art. 5º O Programa Temático é composto por Objetivos, Indicadores, e Valor Global.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§ 1º O objetivo expressa o que deve ser feito, refletindo as situações a serem alteradas pela </w:t>
      </w:r>
      <w:proofErr w:type="gramStart"/>
      <w:r w:rsidRPr="000369C5">
        <w:rPr>
          <w:sz w:val="26"/>
          <w:szCs w:val="26"/>
        </w:rPr>
        <w:t>implementação</w:t>
      </w:r>
      <w:proofErr w:type="gramEnd"/>
      <w:r w:rsidRPr="000369C5">
        <w:rPr>
          <w:sz w:val="26"/>
          <w:szCs w:val="26"/>
        </w:rPr>
        <w:t xml:space="preserve"> de um conjunto de Iniciativas e tem como atributos: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I - Órgão Responsável: é aquele cujas atribuições mais contribuem para a </w:t>
      </w:r>
      <w:proofErr w:type="gramStart"/>
      <w:r w:rsidRPr="000369C5">
        <w:rPr>
          <w:sz w:val="26"/>
          <w:szCs w:val="26"/>
        </w:rPr>
        <w:t>implementação</w:t>
      </w:r>
      <w:proofErr w:type="gramEnd"/>
      <w:r w:rsidRPr="000369C5">
        <w:rPr>
          <w:sz w:val="26"/>
          <w:szCs w:val="26"/>
        </w:rPr>
        <w:t xml:space="preserve"> do Objetivo;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lastRenderedPageBreak/>
        <w:t xml:space="preserve">II - Meta: é uma medida do alcance do Objetivo, podendo ser de natureza quantitativa ou qualitativa; </w:t>
      </w:r>
      <w:proofErr w:type="gramStart"/>
      <w:r w:rsidRPr="000369C5">
        <w:rPr>
          <w:sz w:val="26"/>
          <w:szCs w:val="26"/>
        </w:rPr>
        <w:t>e</w:t>
      </w:r>
      <w:proofErr w:type="gramEnd"/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III - Iniciativa: </w:t>
      </w:r>
      <w:proofErr w:type="gramStart"/>
      <w:r w:rsidRPr="000369C5">
        <w:rPr>
          <w:sz w:val="26"/>
          <w:szCs w:val="26"/>
        </w:rPr>
        <w:t>declara</w:t>
      </w:r>
      <w:proofErr w:type="gramEnd"/>
      <w:r w:rsidRPr="000369C5">
        <w:rPr>
          <w:sz w:val="26"/>
          <w:szCs w:val="26"/>
        </w:rPr>
        <w:t xml:space="preserve"> as entregas de bens e serviços à sociedade, resultantes da coordenação de ações orçamentárias e de outras medidas de caráter não orçamentário.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§ 2º O indicador é um instrumento que permite identificar e aferir, periodicamente, aspectos relacionados a um Programa, auxiliando o seu monitoramento e avaliação.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§ 3º O valor Global indica a estimativa dos recursos orçamentários necessários à consecução dos Objetivos segregando </w:t>
      </w:r>
      <w:proofErr w:type="gramStart"/>
      <w:r w:rsidRPr="000369C5">
        <w:rPr>
          <w:sz w:val="26"/>
          <w:szCs w:val="26"/>
        </w:rPr>
        <w:t>as esferas Fiscal e da Seguridade Social, com as respectivas categorias de programação, e dos recursos de outras fontes</w:t>
      </w:r>
      <w:proofErr w:type="gramEnd"/>
      <w:r w:rsidRPr="000369C5">
        <w:rPr>
          <w:sz w:val="26"/>
          <w:szCs w:val="26"/>
        </w:rPr>
        <w:t>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Art. 6º Integram o PPA 2014 – 2017 os seguintes anexos: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 - Anexo I – Programas Temáticos;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II - Anexo II – Programa de Gestão e Manutenção.</w:t>
      </w: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3811D9" w:rsidRPr="000369C5" w:rsidRDefault="003811D9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jc w:val="center"/>
        <w:rPr>
          <w:b/>
          <w:sz w:val="26"/>
          <w:szCs w:val="26"/>
        </w:rPr>
      </w:pPr>
      <w:r w:rsidRPr="000369C5">
        <w:rPr>
          <w:b/>
          <w:sz w:val="26"/>
          <w:szCs w:val="26"/>
        </w:rPr>
        <w:t>CAPÍTULO III</w:t>
      </w:r>
    </w:p>
    <w:p w:rsidR="009B229B" w:rsidRPr="000369C5" w:rsidRDefault="009B229B" w:rsidP="003811D9">
      <w:pPr>
        <w:pStyle w:val="SemEspaamento"/>
        <w:spacing w:line="276" w:lineRule="auto"/>
        <w:jc w:val="center"/>
        <w:rPr>
          <w:b/>
          <w:sz w:val="26"/>
          <w:szCs w:val="26"/>
        </w:rPr>
      </w:pPr>
      <w:r w:rsidRPr="000369C5">
        <w:rPr>
          <w:b/>
          <w:sz w:val="26"/>
          <w:szCs w:val="26"/>
        </w:rPr>
        <w:t>DA INTEGRAÇÃO COM OS ORÇAMENTOS DO MUNICÍPIO</w:t>
      </w: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Art. 7º Os Programas constantes do PPA 2014 – 2017 </w:t>
      </w:r>
      <w:proofErr w:type="gramStart"/>
      <w:r w:rsidRPr="000369C5">
        <w:rPr>
          <w:sz w:val="26"/>
          <w:szCs w:val="26"/>
        </w:rPr>
        <w:t>estarão expresso</w:t>
      </w:r>
      <w:proofErr w:type="gramEnd"/>
      <w:r w:rsidRPr="000369C5">
        <w:rPr>
          <w:sz w:val="26"/>
          <w:szCs w:val="26"/>
        </w:rPr>
        <w:t xml:space="preserve"> nas leis orçamentárias anuais e nas leis que as modifiquem.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§ 1º As ações orçamentárias de todos os programas serão discriminadas exclusivamente nas orçamentárias anuais.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§ 2º Para os Programas Temáticos, cada ação orçamentária estará vinculada a uma única Iniciativa, exceto as ações padronizadas.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§ 3º As vinculações entre ações orçamentárias e Iniciativas constarão nas orçamentárias anuais.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Art. 8º Os orçamentos anuais, de forma articulada com o PPA 2014 – 2017</w:t>
      </w:r>
      <w:proofErr w:type="gramStart"/>
      <w:r w:rsidRPr="000369C5">
        <w:rPr>
          <w:sz w:val="26"/>
          <w:szCs w:val="26"/>
        </w:rPr>
        <w:t>, serão</w:t>
      </w:r>
      <w:proofErr w:type="gramEnd"/>
      <w:r w:rsidRPr="000369C5">
        <w:rPr>
          <w:sz w:val="26"/>
          <w:szCs w:val="26"/>
        </w:rPr>
        <w:t xml:space="preserve"> orientados para o alcance dos Objetivos constantes deste Plano.</w:t>
      </w: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jc w:val="center"/>
        <w:rPr>
          <w:b/>
          <w:sz w:val="26"/>
          <w:szCs w:val="26"/>
        </w:rPr>
      </w:pPr>
      <w:r w:rsidRPr="000369C5">
        <w:rPr>
          <w:b/>
          <w:sz w:val="26"/>
          <w:szCs w:val="26"/>
        </w:rPr>
        <w:t>CAPÍTULO IV</w:t>
      </w:r>
    </w:p>
    <w:p w:rsidR="009B229B" w:rsidRPr="000369C5" w:rsidRDefault="009B229B" w:rsidP="003811D9">
      <w:pPr>
        <w:pStyle w:val="SemEspaamento"/>
        <w:spacing w:line="276" w:lineRule="auto"/>
        <w:jc w:val="center"/>
        <w:rPr>
          <w:b/>
          <w:sz w:val="26"/>
          <w:szCs w:val="26"/>
        </w:rPr>
      </w:pPr>
      <w:r w:rsidRPr="000369C5">
        <w:rPr>
          <w:b/>
          <w:sz w:val="26"/>
          <w:szCs w:val="26"/>
        </w:rPr>
        <w:t>DAS DISPOSIÇÕES GERAIS</w:t>
      </w: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Art. 9º Para fins do atendimento ao disposto no parágrafo 1º do art. 167 da Constituição Federal, o investimento plurianual, para o período 2014 – 2017</w:t>
      </w:r>
      <w:proofErr w:type="gramStart"/>
      <w:r w:rsidRPr="000369C5">
        <w:rPr>
          <w:sz w:val="26"/>
          <w:szCs w:val="26"/>
        </w:rPr>
        <w:t>, está</w:t>
      </w:r>
      <w:proofErr w:type="gramEnd"/>
      <w:r w:rsidRPr="000369C5">
        <w:rPr>
          <w:sz w:val="26"/>
          <w:szCs w:val="26"/>
        </w:rPr>
        <w:t xml:space="preserve"> incluído o Valor Global dos Programas.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Parágrafo único. A lei orçamentária anual e seus anexos detalharão os investimentos de que tratam o caput, para o ano de sua vigência.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Art. 10. Considera-se revisão do PPA-2014 – 2017 a inclusão, exclusão ou alteração de Programas. 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§1º A revisão de que trata o caput, ressalvado o disposto nos parágrafos 4º e 5º deste artigo, será proposta pelo Poder Executivo por meio de projeto de lei, sempre que necessário.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§ 2º Considera-se alteração de programa a inclusão, exclusão e a alteração de Objetivos, Iniciativas e Metas.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§ 3º O Poder Executivo, para compatibilizar as alterações promovidas pelas leis orçamentárias anuais e </w:t>
      </w:r>
      <w:proofErr w:type="gramStart"/>
      <w:r w:rsidRPr="000369C5">
        <w:rPr>
          <w:sz w:val="26"/>
          <w:szCs w:val="26"/>
        </w:rPr>
        <w:t>pelas lei</w:t>
      </w:r>
      <w:proofErr w:type="gramEnd"/>
      <w:r w:rsidRPr="000369C5">
        <w:rPr>
          <w:sz w:val="26"/>
          <w:szCs w:val="26"/>
        </w:rPr>
        <w:t xml:space="preserve"> que as modifiquem, fica autorizado a:</w:t>
      </w:r>
    </w:p>
    <w:p w:rsidR="009B229B" w:rsidRPr="000369C5" w:rsidRDefault="009B229B" w:rsidP="003811D9">
      <w:pPr>
        <w:pStyle w:val="SemEspaamento"/>
        <w:spacing w:line="276" w:lineRule="auto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 - alterar o Valor do Programa;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II - incluir, excluir ou alterar Iniciativas: </w:t>
      </w:r>
      <w:proofErr w:type="gramStart"/>
      <w:r w:rsidRPr="000369C5">
        <w:rPr>
          <w:sz w:val="26"/>
          <w:szCs w:val="26"/>
        </w:rPr>
        <w:t>e</w:t>
      </w:r>
      <w:proofErr w:type="gramEnd"/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III - adequar as vinculações com ações orçamentárias e Iniciativas.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§ 4º O Poder Executivo fica autorizado a incluir, excluir ou alterar as informações gerenciais e os seguintes atributos: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 - Indicador;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II - Valor;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III - Metas: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 xml:space="preserve">IV - Órgão Responsável; </w:t>
      </w:r>
      <w:proofErr w:type="gramStart"/>
      <w:r w:rsidRPr="000369C5">
        <w:rPr>
          <w:sz w:val="26"/>
          <w:szCs w:val="26"/>
        </w:rPr>
        <w:t>e</w:t>
      </w:r>
      <w:proofErr w:type="gramEnd"/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V - Iniciativas sem financiamentos orçamentários.</w:t>
      </w: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</w:p>
    <w:p w:rsidR="009B229B" w:rsidRPr="000369C5" w:rsidRDefault="009B229B" w:rsidP="003811D9">
      <w:pPr>
        <w:pStyle w:val="SemEspaamento"/>
        <w:spacing w:line="276" w:lineRule="auto"/>
        <w:ind w:firstLine="851"/>
        <w:rPr>
          <w:sz w:val="26"/>
          <w:szCs w:val="26"/>
        </w:rPr>
      </w:pPr>
      <w:r w:rsidRPr="000369C5">
        <w:rPr>
          <w:sz w:val="26"/>
          <w:szCs w:val="26"/>
        </w:rPr>
        <w:t>Art. 11 Esta Lei entra em vigor na data de sua publicação.</w:t>
      </w:r>
    </w:p>
    <w:p w:rsidR="00F74949" w:rsidRPr="000369C5" w:rsidRDefault="00F74949" w:rsidP="003811D9">
      <w:pPr>
        <w:spacing w:line="276" w:lineRule="auto"/>
        <w:rPr>
          <w:sz w:val="26"/>
          <w:szCs w:val="26"/>
        </w:rPr>
      </w:pPr>
    </w:p>
    <w:p w:rsidR="00F74949" w:rsidRPr="000369C5" w:rsidRDefault="00F74949" w:rsidP="003811D9">
      <w:pPr>
        <w:spacing w:line="276" w:lineRule="auto"/>
        <w:rPr>
          <w:sz w:val="26"/>
          <w:szCs w:val="26"/>
        </w:rPr>
      </w:pPr>
      <w:r w:rsidRPr="000369C5">
        <w:rPr>
          <w:sz w:val="26"/>
          <w:szCs w:val="26"/>
        </w:rPr>
        <w:t>Upanema, 1</w:t>
      </w:r>
      <w:r w:rsidR="00C5019B" w:rsidRPr="000369C5">
        <w:rPr>
          <w:sz w:val="26"/>
          <w:szCs w:val="26"/>
        </w:rPr>
        <w:t>3</w:t>
      </w:r>
      <w:r w:rsidRPr="000369C5">
        <w:rPr>
          <w:sz w:val="26"/>
          <w:szCs w:val="26"/>
        </w:rPr>
        <w:t xml:space="preserve"> de </w:t>
      </w:r>
      <w:r w:rsidR="00C5019B" w:rsidRPr="000369C5">
        <w:rPr>
          <w:sz w:val="26"/>
          <w:szCs w:val="26"/>
        </w:rPr>
        <w:t>Dezembro</w:t>
      </w:r>
      <w:r w:rsidRPr="000369C5">
        <w:rPr>
          <w:sz w:val="26"/>
          <w:szCs w:val="26"/>
        </w:rPr>
        <w:t xml:space="preserve"> de 2013, 60° Aniversário de Emancipação Política.</w:t>
      </w:r>
    </w:p>
    <w:p w:rsidR="00F74949" w:rsidRPr="000369C5" w:rsidRDefault="00F74949" w:rsidP="003811D9">
      <w:pPr>
        <w:pStyle w:val="SemEspaamento"/>
        <w:spacing w:line="276" w:lineRule="auto"/>
        <w:rPr>
          <w:sz w:val="26"/>
          <w:szCs w:val="26"/>
        </w:rPr>
      </w:pPr>
    </w:p>
    <w:p w:rsidR="00F74949" w:rsidRPr="000369C5" w:rsidRDefault="00F74949" w:rsidP="003811D9">
      <w:pPr>
        <w:pStyle w:val="SemEspaamento"/>
        <w:spacing w:line="276" w:lineRule="auto"/>
        <w:rPr>
          <w:sz w:val="26"/>
          <w:szCs w:val="26"/>
        </w:rPr>
      </w:pPr>
    </w:p>
    <w:p w:rsidR="00F74949" w:rsidRPr="000369C5" w:rsidRDefault="00F74949" w:rsidP="003811D9">
      <w:pPr>
        <w:pStyle w:val="SemEspaamento"/>
        <w:spacing w:line="276" w:lineRule="auto"/>
        <w:rPr>
          <w:sz w:val="26"/>
          <w:szCs w:val="26"/>
        </w:rPr>
      </w:pPr>
    </w:p>
    <w:p w:rsidR="00F74949" w:rsidRPr="000369C5" w:rsidRDefault="00F74949" w:rsidP="003811D9">
      <w:pPr>
        <w:pStyle w:val="SemEspaamento"/>
        <w:spacing w:line="276" w:lineRule="auto"/>
        <w:rPr>
          <w:sz w:val="26"/>
          <w:szCs w:val="26"/>
        </w:rPr>
      </w:pPr>
    </w:p>
    <w:p w:rsidR="00F74949" w:rsidRPr="000369C5" w:rsidRDefault="00F74949" w:rsidP="003811D9">
      <w:pPr>
        <w:pStyle w:val="SemEspaamento"/>
        <w:spacing w:line="276" w:lineRule="auto"/>
        <w:rPr>
          <w:sz w:val="26"/>
          <w:szCs w:val="26"/>
        </w:rPr>
      </w:pPr>
      <w:r w:rsidRPr="000369C5">
        <w:rPr>
          <w:sz w:val="26"/>
          <w:szCs w:val="26"/>
        </w:rPr>
        <w:t xml:space="preserve">LUIZ JAIRO BEZERRA DE MENDONÇA </w:t>
      </w:r>
    </w:p>
    <w:p w:rsidR="00F74949" w:rsidRPr="000369C5" w:rsidRDefault="00F74949" w:rsidP="003811D9">
      <w:pPr>
        <w:pStyle w:val="SemEspaamento"/>
        <w:spacing w:line="276" w:lineRule="auto"/>
        <w:rPr>
          <w:sz w:val="26"/>
          <w:szCs w:val="26"/>
        </w:rPr>
      </w:pPr>
      <w:r w:rsidRPr="000369C5">
        <w:rPr>
          <w:sz w:val="26"/>
          <w:szCs w:val="26"/>
        </w:rPr>
        <w:t>Prefeito</w:t>
      </w:r>
    </w:p>
    <w:tbl>
      <w:tblPr>
        <w:tblpPr w:leftFromText="141" w:rightFromText="141" w:vertAnchor="text" w:horzAnchor="margin" w:tblpXSpec="right" w:tblpY="177"/>
        <w:tblW w:w="2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</w:tblGrid>
      <w:tr w:rsidR="00F74949" w:rsidRPr="000369C5" w:rsidTr="006C1A41">
        <w:trPr>
          <w:trHeight w:val="439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74949" w:rsidRPr="000369C5" w:rsidRDefault="00F74949" w:rsidP="003811D9">
            <w:pPr>
              <w:spacing w:line="276" w:lineRule="auto"/>
              <w:rPr>
                <w:color w:val="000000"/>
                <w:sz w:val="20"/>
                <w:szCs w:val="26"/>
              </w:rPr>
            </w:pPr>
            <w:r w:rsidRPr="000369C5">
              <w:rPr>
                <w:color w:val="000000"/>
                <w:sz w:val="20"/>
                <w:szCs w:val="26"/>
              </w:rPr>
              <w:t>D.O.M. N.º __________</w:t>
            </w:r>
          </w:p>
        </w:tc>
      </w:tr>
      <w:tr w:rsidR="00F74949" w:rsidRPr="000369C5" w:rsidTr="006C1A41">
        <w:trPr>
          <w:trHeight w:val="439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74949" w:rsidRPr="000369C5" w:rsidRDefault="00F74949" w:rsidP="003811D9">
            <w:pPr>
              <w:spacing w:line="276" w:lineRule="auto"/>
              <w:rPr>
                <w:color w:val="000000"/>
                <w:sz w:val="20"/>
                <w:szCs w:val="26"/>
              </w:rPr>
            </w:pPr>
            <w:r w:rsidRPr="000369C5">
              <w:rPr>
                <w:color w:val="000000"/>
                <w:sz w:val="20"/>
                <w:szCs w:val="26"/>
              </w:rPr>
              <w:t>Data: ____/____/_____</w:t>
            </w:r>
          </w:p>
        </w:tc>
      </w:tr>
      <w:tr w:rsidR="00F74949" w:rsidRPr="000369C5" w:rsidTr="006C1A41">
        <w:trPr>
          <w:trHeight w:val="43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74949" w:rsidRPr="000369C5" w:rsidRDefault="00F74949" w:rsidP="003811D9">
            <w:pPr>
              <w:spacing w:line="276" w:lineRule="auto"/>
              <w:rPr>
                <w:color w:val="000000"/>
                <w:sz w:val="20"/>
                <w:szCs w:val="26"/>
              </w:rPr>
            </w:pPr>
            <w:r w:rsidRPr="000369C5">
              <w:rPr>
                <w:color w:val="000000"/>
                <w:sz w:val="20"/>
                <w:szCs w:val="26"/>
              </w:rPr>
              <w:t xml:space="preserve">Pág.: </w:t>
            </w:r>
          </w:p>
        </w:tc>
      </w:tr>
    </w:tbl>
    <w:p w:rsidR="00F74949" w:rsidRDefault="00F74949" w:rsidP="003811D9">
      <w:pPr>
        <w:spacing w:line="276" w:lineRule="auto"/>
        <w:rPr>
          <w:sz w:val="26"/>
          <w:szCs w:val="26"/>
        </w:rPr>
      </w:pPr>
    </w:p>
    <w:p w:rsidR="00C16E24" w:rsidRDefault="00C16E24" w:rsidP="003811D9">
      <w:pPr>
        <w:spacing w:line="276" w:lineRule="auto"/>
        <w:rPr>
          <w:sz w:val="26"/>
          <w:szCs w:val="26"/>
        </w:rPr>
      </w:pPr>
    </w:p>
    <w:p w:rsidR="00C16E24" w:rsidRDefault="00C16E24" w:rsidP="003811D9">
      <w:pPr>
        <w:spacing w:line="276" w:lineRule="auto"/>
        <w:rPr>
          <w:sz w:val="26"/>
          <w:szCs w:val="26"/>
        </w:rPr>
      </w:pPr>
    </w:p>
    <w:p w:rsidR="00C16E24" w:rsidRDefault="00C16E24" w:rsidP="003811D9">
      <w:pPr>
        <w:spacing w:line="276" w:lineRule="auto"/>
        <w:rPr>
          <w:sz w:val="26"/>
          <w:szCs w:val="26"/>
        </w:rPr>
      </w:pPr>
    </w:p>
    <w:p w:rsidR="00C16E24" w:rsidRDefault="00C16E24" w:rsidP="003811D9">
      <w:pPr>
        <w:spacing w:line="276" w:lineRule="auto"/>
        <w:rPr>
          <w:sz w:val="26"/>
          <w:szCs w:val="26"/>
        </w:rPr>
      </w:pPr>
    </w:p>
    <w:p w:rsidR="00C16E24" w:rsidRDefault="00C16E24" w:rsidP="003811D9">
      <w:pPr>
        <w:spacing w:line="276" w:lineRule="auto"/>
        <w:rPr>
          <w:sz w:val="26"/>
          <w:szCs w:val="26"/>
        </w:rPr>
      </w:pPr>
    </w:p>
    <w:p w:rsidR="00C16E24" w:rsidRDefault="00C16E24" w:rsidP="003811D9">
      <w:pPr>
        <w:spacing w:line="276" w:lineRule="auto"/>
        <w:rPr>
          <w:sz w:val="26"/>
          <w:szCs w:val="26"/>
        </w:rPr>
      </w:pPr>
    </w:p>
    <w:p w:rsidR="00C16E24" w:rsidRDefault="00C16E24" w:rsidP="003811D9">
      <w:pPr>
        <w:spacing w:line="276" w:lineRule="auto"/>
        <w:rPr>
          <w:sz w:val="26"/>
          <w:szCs w:val="26"/>
        </w:rPr>
      </w:pPr>
    </w:p>
    <w:p w:rsidR="00C16E24" w:rsidRDefault="00C16E24" w:rsidP="003811D9">
      <w:pPr>
        <w:spacing w:line="276" w:lineRule="auto"/>
        <w:rPr>
          <w:sz w:val="26"/>
          <w:szCs w:val="26"/>
        </w:rPr>
      </w:pPr>
    </w:p>
    <w:p w:rsidR="00C16E24" w:rsidRDefault="00C16E24" w:rsidP="003811D9">
      <w:pPr>
        <w:spacing w:line="276" w:lineRule="auto"/>
        <w:rPr>
          <w:sz w:val="26"/>
          <w:szCs w:val="26"/>
        </w:rPr>
      </w:pPr>
    </w:p>
    <w:p w:rsidR="00C16E24" w:rsidRPr="00EB333C" w:rsidRDefault="00C16E24" w:rsidP="00C16E24">
      <w:pPr>
        <w:jc w:val="center"/>
        <w:rPr>
          <w:b/>
        </w:rPr>
      </w:pPr>
      <w:r w:rsidRPr="00EB333C">
        <w:rPr>
          <w:b/>
        </w:rPr>
        <w:lastRenderedPageBreak/>
        <w:t>ESTADO DO RIO GRANDE DO NORTE</w:t>
      </w:r>
    </w:p>
    <w:p w:rsidR="00C16E24" w:rsidRPr="00EB333C" w:rsidRDefault="00C16E24" w:rsidP="00C16E24">
      <w:pPr>
        <w:jc w:val="center"/>
        <w:rPr>
          <w:b/>
        </w:rPr>
      </w:pPr>
      <w:r w:rsidRPr="00EB333C">
        <w:rPr>
          <w:b/>
        </w:rPr>
        <w:t>MUNICÍPIO DE UPANEMA</w:t>
      </w:r>
    </w:p>
    <w:p w:rsidR="00C16E24" w:rsidRPr="00EB333C" w:rsidRDefault="00C16E24" w:rsidP="00C16E24">
      <w:pPr>
        <w:jc w:val="center"/>
        <w:rPr>
          <w:b/>
        </w:rPr>
      </w:pPr>
    </w:p>
    <w:p w:rsidR="00C16E24" w:rsidRPr="00EB333C" w:rsidRDefault="00C16E24" w:rsidP="00C16E24">
      <w:pPr>
        <w:jc w:val="center"/>
        <w:rPr>
          <w:b/>
        </w:rPr>
      </w:pPr>
      <w:r w:rsidRPr="00EB333C">
        <w:rPr>
          <w:b/>
        </w:rPr>
        <w:t>PLANO PLURIANUAL 2014 – 2017</w:t>
      </w:r>
    </w:p>
    <w:p w:rsidR="00C16E24" w:rsidRPr="00EB333C" w:rsidRDefault="00C16E24" w:rsidP="00C16E24">
      <w:pPr>
        <w:jc w:val="center"/>
        <w:rPr>
          <w:b/>
        </w:rPr>
      </w:pPr>
    </w:p>
    <w:p w:rsidR="00C16E24" w:rsidRPr="00EB333C" w:rsidRDefault="00C16E24" w:rsidP="00C16E24">
      <w:pPr>
        <w:jc w:val="center"/>
        <w:rPr>
          <w:b/>
        </w:rPr>
      </w:pPr>
      <w:r w:rsidRPr="00EB333C">
        <w:rPr>
          <w:b/>
        </w:rPr>
        <w:t>ANEXO I</w:t>
      </w:r>
    </w:p>
    <w:p w:rsidR="00C16E24" w:rsidRPr="00EB333C" w:rsidRDefault="00C16E24" w:rsidP="00C16E24">
      <w:pPr>
        <w:jc w:val="center"/>
        <w:rPr>
          <w:b/>
        </w:rPr>
      </w:pPr>
    </w:p>
    <w:p w:rsidR="00C16E24" w:rsidRPr="004D02BD" w:rsidRDefault="00C16E24" w:rsidP="00C16E24">
      <w:pPr>
        <w:jc w:val="center"/>
        <w:rPr>
          <w:b/>
        </w:rPr>
      </w:pPr>
      <w:r>
        <w:rPr>
          <w:b/>
        </w:rPr>
        <w:t>PROGRAMAS TEMÁTICOS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Pr="00373083" w:rsidRDefault="00C16E24" w:rsidP="00C16E24">
      <w:pPr>
        <w:rPr>
          <w:b/>
          <w:szCs w:val="28"/>
        </w:rPr>
      </w:pPr>
      <w:r w:rsidRPr="00373083">
        <w:rPr>
          <w:b/>
          <w:szCs w:val="28"/>
        </w:rPr>
        <w:t xml:space="preserve">PROGRAMA: </w:t>
      </w:r>
      <w:proofErr w:type="gramStart"/>
      <w:r w:rsidRPr="00373083">
        <w:rPr>
          <w:b/>
          <w:szCs w:val="28"/>
        </w:rPr>
        <w:t>0101 – Agricultura</w:t>
      </w:r>
      <w:proofErr w:type="gramEnd"/>
      <w:r w:rsidRPr="00373083">
        <w:rPr>
          <w:b/>
          <w:szCs w:val="28"/>
        </w:rPr>
        <w:t xml:space="preserve"> Familiar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1563"/>
        <w:gridCol w:w="1492"/>
        <w:gridCol w:w="1330"/>
      </w:tblGrid>
      <w:tr w:rsidR="00C16E24" w:rsidTr="009D0334">
        <w:trPr>
          <w:trHeight w:val="135"/>
        </w:trPr>
        <w:tc>
          <w:tcPr>
            <w:tcW w:w="53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800" w:type="dxa"/>
            <w:vMerge w:val="restart"/>
          </w:tcPr>
          <w:p w:rsidR="00C16E24" w:rsidRPr="005F50F5" w:rsidRDefault="00C16E24" w:rsidP="009D0334">
            <w:pPr>
              <w:spacing w:before="120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73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53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80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47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5328" w:type="dxa"/>
          </w:tcPr>
          <w:p w:rsidR="00C16E24" w:rsidRPr="000B787B" w:rsidRDefault="00C16E24" w:rsidP="009D0334">
            <w:pPr>
              <w:spacing w:line="360" w:lineRule="auto"/>
              <w:rPr>
                <w:sz w:val="20"/>
                <w:szCs w:val="20"/>
              </w:rPr>
            </w:pPr>
            <w:r w:rsidRPr="000B787B">
              <w:rPr>
                <w:sz w:val="20"/>
                <w:szCs w:val="20"/>
              </w:rPr>
              <w:t>Área total utilizada para a produção de agricultura familiar de sequeiro</w:t>
            </w:r>
          </w:p>
          <w:p w:rsidR="00C16E24" w:rsidRPr="000B787B" w:rsidRDefault="00C16E24" w:rsidP="009D0334">
            <w:pPr>
              <w:spacing w:line="360" w:lineRule="auto"/>
              <w:rPr>
                <w:sz w:val="20"/>
                <w:szCs w:val="20"/>
              </w:rPr>
            </w:pPr>
            <w:r w:rsidRPr="000B787B">
              <w:rPr>
                <w:sz w:val="20"/>
                <w:szCs w:val="20"/>
              </w:rPr>
              <w:t>Área total utilizada para a produção de</w:t>
            </w:r>
            <w:r>
              <w:rPr>
                <w:sz w:val="20"/>
                <w:szCs w:val="20"/>
              </w:rPr>
              <w:t xml:space="preserve"> agricultura familiar em áreas </w:t>
            </w:r>
            <w:r w:rsidRPr="000B787B">
              <w:rPr>
                <w:sz w:val="20"/>
                <w:szCs w:val="20"/>
              </w:rPr>
              <w:t>irrigadas</w:t>
            </w:r>
          </w:p>
          <w:p w:rsidR="00C16E24" w:rsidRPr="000B787B" w:rsidRDefault="00C16E24" w:rsidP="009D0334">
            <w:pPr>
              <w:spacing w:line="360" w:lineRule="auto"/>
              <w:rPr>
                <w:sz w:val="20"/>
                <w:szCs w:val="20"/>
              </w:rPr>
            </w:pPr>
          </w:p>
          <w:p w:rsidR="00C16E24" w:rsidRPr="000B787B" w:rsidRDefault="00C16E24" w:rsidP="009D03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6E24" w:rsidRPr="000B787B" w:rsidRDefault="00C16E24" w:rsidP="009D0334">
            <w:pPr>
              <w:spacing w:line="360" w:lineRule="auto"/>
              <w:jc w:val="center"/>
            </w:pPr>
            <w:proofErr w:type="gramStart"/>
            <w:r w:rsidRPr="000B787B">
              <w:t>há</w:t>
            </w:r>
            <w:proofErr w:type="gramEnd"/>
          </w:p>
          <w:p w:rsidR="00C16E24" w:rsidRPr="000B787B" w:rsidRDefault="00C16E24" w:rsidP="009D0334"/>
          <w:p w:rsidR="00C16E24" w:rsidRPr="000B787B" w:rsidRDefault="00C16E24" w:rsidP="009D0334">
            <w:pPr>
              <w:spacing w:line="360" w:lineRule="auto"/>
              <w:jc w:val="center"/>
            </w:pPr>
            <w:proofErr w:type="gramStart"/>
            <w:r w:rsidRPr="000B787B">
              <w:t>há</w:t>
            </w:r>
            <w:proofErr w:type="gramEnd"/>
          </w:p>
        </w:tc>
        <w:tc>
          <w:tcPr>
            <w:tcW w:w="1260" w:type="dxa"/>
          </w:tcPr>
          <w:p w:rsidR="00C16E24" w:rsidRPr="000B787B" w:rsidRDefault="00C16E24" w:rsidP="009D0334">
            <w:pPr>
              <w:spacing w:line="360" w:lineRule="auto"/>
              <w:jc w:val="center"/>
            </w:pPr>
            <w:r w:rsidRPr="000B787B">
              <w:t>31.12.2011</w:t>
            </w:r>
          </w:p>
          <w:p w:rsidR="00C16E24" w:rsidRPr="000B787B" w:rsidRDefault="00C16E24" w:rsidP="009D0334">
            <w:pPr>
              <w:jc w:val="center"/>
            </w:pPr>
          </w:p>
          <w:p w:rsidR="00C16E24" w:rsidRPr="000B787B" w:rsidRDefault="00C16E24" w:rsidP="009D0334">
            <w:pPr>
              <w:spacing w:line="360" w:lineRule="auto"/>
              <w:jc w:val="center"/>
            </w:pPr>
            <w:r w:rsidRPr="000B787B">
              <w:t>31/12/2011</w:t>
            </w:r>
          </w:p>
        </w:tc>
        <w:tc>
          <w:tcPr>
            <w:tcW w:w="1477" w:type="dxa"/>
          </w:tcPr>
          <w:p w:rsidR="00C16E24" w:rsidRPr="000B787B" w:rsidRDefault="00C16E24" w:rsidP="009D0334">
            <w:pPr>
              <w:spacing w:line="360" w:lineRule="auto"/>
              <w:jc w:val="center"/>
            </w:pPr>
            <w:r w:rsidRPr="000B787B">
              <w:t>3.000</w:t>
            </w:r>
          </w:p>
          <w:p w:rsidR="00C16E24" w:rsidRPr="000B787B" w:rsidRDefault="00C16E24" w:rsidP="009D0334">
            <w:pPr>
              <w:jc w:val="center"/>
            </w:pPr>
          </w:p>
          <w:p w:rsidR="00C16E24" w:rsidRPr="000B787B" w:rsidRDefault="00C16E24" w:rsidP="009D0334">
            <w:pPr>
              <w:spacing w:line="360" w:lineRule="auto"/>
              <w:jc w:val="center"/>
            </w:pPr>
            <w:r w:rsidRPr="000B787B">
              <w:t>200</w:t>
            </w: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63"/>
        <w:gridCol w:w="1709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396.000,00</w:t>
            </w:r>
          </w:p>
        </w:tc>
      </w:tr>
    </w:tbl>
    <w:p w:rsidR="00C16E24" w:rsidRDefault="00C16E24" w:rsidP="00C16E24"/>
    <w:p w:rsidR="00C16E24" w:rsidRDefault="00C16E24" w:rsidP="00C16E24"/>
    <w:p w:rsidR="00C16E24" w:rsidRPr="002A74CB" w:rsidRDefault="00C16E24" w:rsidP="00C16E24">
      <w:pPr>
        <w:rPr>
          <w:b/>
        </w:rPr>
      </w:pPr>
      <w:r w:rsidRPr="002A74CB">
        <w:rPr>
          <w:b/>
        </w:rPr>
        <w:t>OBJETIVO: 0301 – Qualificar os instrumentos de financiamento, fomento, proteção da produção,</w:t>
      </w:r>
      <w:r>
        <w:rPr>
          <w:b/>
        </w:rPr>
        <w:t xml:space="preserve"> </w:t>
      </w:r>
      <w:r w:rsidRPr="002A74CB">
        <w:rPr>
          <w:b/>
        </w:rPr>
        <w:t xml:space="preserve">garantia de preços e da renda como </w:t>
      </w:r>
      <w:r w:rsidRPr="002A74CB">
        <w:rPr>
          <w:b/>
        </w:rPr>
        <w:lastRenderedPageBreak/>
        <w:t>estratégia de inclusão produtiva e ampliação da renda da agricultura familiar, com a geração de alimentos, energia, produtos e serviços.</w:t>
      </w:r>
    </w:p>
    <w:p w:rsidR="00C16E24" w:rsidRPr="002A74CB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2A74CB">
        <w:rPr>
          <w:b/>
        </w:rPr>
        <w:t>Órgão Executor: Secretaria Municipal de Agricultura</w:t>
      </w:r>
      <w:r>
        <w:rPr>
          <w:b/>
        </w:rPr>
        <w:t xml:space="preserve"> e Meio Ambiente</w:t>
      </w:r>
    </w:p>
    <w:p w:rsidR="00C16E24" w:rsidRPr="002A74CB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4D02BD" w:rsidRDefault="00C16E24" w:rsidP="00C16E24">
      <w:pPr>
        <w:pStyle w:val="PargrafodaLista"/>
        <w:numPr>
          <w:ilvl w:val="0"/>
          <w:numId w:val="28"/>
        </w:numPr>
        <w:ind w:left="0" w:firstLine="360"/>
        <w:jc w:val="both"/>
      </w:pPr>
      <w:r w:rsidRPr="004D02BD">
        <w:t xml:space="preserve">Apoiar o produtor de castanha de caju, fazendo distribuição de mudas no início do inverno como forma de incentivar a ampliação e fortalecimento da </w:t>
      </w:r>
      <w:proofErr w:type="spellStart"/>
      <w:r w:rsidRPr="004D02BD">
        <w:t>cajucultura</w:t>
      </w:r>
      <w:proofErr w:type="spellEnd"/>
      <w:r w:rsidRPr="004D02BD">
        <w:t xml:space="preserve"> no </w:t>
      </w:r>
      <w:proofErr w:type="gramStart"/>
      <w:r w:rsidRPr="004D02BD">
        <w:t>município</w:t>
      </w:r>
      <w:proofErr w:type="gramEnd"/>
    </w:p>
    <w:p w:rsidR="00C16E24" w:rsidRPr="004D02BD" w:rsidRDefault="00C16E24" w:rsidP="00C16E24">
      <w:pPr>
        <w:pStyle w:val="PargrafodaLista"/>
        <w:numPr>
          <w:ilvl w:val="0"/>
          <w:numId w:val="28"/>
        </w:numPr>
        <w:ind w:left="0" w:firstLine="360"/>
        <w:jc w:val="both"/>
      </w:pPr>
      <w:r w:rsidRPr="004D02BD">
        <w:t>Incentivo aos pequenos produtores de hortaliças orgânicas com distribuição de sementes certificadas como forma de expandir a atividade no município</w:t>
      </w:r>
      <w:proofErr w:type="gramStart"/>
      <w:r w:rsidRPr="004D02BD">
        <w:t xml:space="preserve">  </w:t>
      </w:r>
    </w:p>
    <w:p w:rsidR="00C16E24" w:rsidRPr="004D02BD" w:rsidRDefault="00C16E24" w:rsidP="00C16E24">
      <w:proofErr w:type="gramEnd"/>
    </w:p>
    <w:p w:rsidR="00C16E24" w:rsidRPr="004D02BD" w:rsidRDefault="00C16E24" w:rsidP="00C16E24">
      <w:pPr>
        <w:numPr>
          <w:ilvl w:val="0"/>
          <w:numId w:val="4"/>
        </w:numPr>
        <w:ind w:left="0" w:firstLine="360"/>
      </w:pPr>
      <w:r w:rsidRPr="004D02BD">
        <w:t>Incentivar o crescimento da indústria rural para o desenvolvimento e fortalecimento da agricultura familiar</w:t>
      </w:r>
    </w:p>
    <w:p w:rsidR="00C16E24" w:rsidRPr="004D02BD" w:rsidRDefault="00C16E24" w:rsidP="00C16E24"/>
    <w:p w:rsidR="00C16E24" w:rsidRPr="004D02BD" w:rsidRDefault="00C16E24" w:rsidP="00C16E24">
      <w:pPr>
        <w:numPr>
          <w:ilvl w:val="0"/>
          <w:numId w:val="4"/>
        </w:numPr>
        <w:ind w:left="0" w:firstLine="360"/>
      </w:pPr>
      <w:r w:rsidRPr="004D02BD">
        <w:t xml:space="preserve">Expandir </w:t>
      </w:r>
      <w:proofErr w:type="gramStart"/>
      <w:r w:rsidRPr="004D02BD">
        <w:t>o Garantia-Safra</w:t>
      </w:r>
      <w:proofErr w:type="gramEnd"/>
      <w:r w:rsidRPr="004D02BD">
        <w:t xml:space="preserve"> para a participação de 750 famílias da agricultura familiar em situação de vulnerabilidade climática</w:t>
      </w:r>
    </w:p>
    <w:p w:rsidR="00C16E24" w:rsidRPr="004D02BD" w:rsidRDefault="00C16E24" w:rsidP="00C16E24"/>
    <w:p w:rsidR="00C16E24" w:rsidRPr="004D02BD" w:rsidRDefault="00C16E24" w:rsidP="00C16E24">
      <w:pPr>
        <w:numPr>
          <w:ilvl w:val="0"/>
          <w:numId w:val="4"/>
        </w:numPr>
        <w:ind w:left="0" w:firstLine="360"/>
      </w:pPr>
      <w:r w:rsidRPr="004D02BD">
        <w:t>Contratação de profissionais qualificados para prestar assistência técnica à agricultura familiar</w:t>
      </w:r>
    </w:p>
    <w:p w:rsidR="00C16E24" w:rsidRPr="0000328E" w:rsidRDefault="00C16E24" w:rsidP="00C16E24">
      <w:pPr>
        <w:rPr>
          <w:color w:val="0070C0"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4D02BD" w:rsidRDefault="00C16E24" w:rsidP="00C16E24">
      <w:pPr>
        <w:ind w:firstLine="851"/>
      </w:pPr>
      <w:r w:rsidRPr="004D02BD">
        <w:t xml:space="preserve">1001 - Ampliação e qualificação do Programa Garantia Safra para todo o Município, com a revisão do marco legal e monitoramento de </w:t>
      </w:r>
      <w:proofErr w:type="gramStart"/>
      <w:r w:rsidRPr="004D02BD">
        <w:t>macroprocessos</w:t>
      </w:r>
      <w:proofErr w:type="gramEnd"/>
    </w:p>
    <w:p w:rsidR="00C16E24" w:rsidRPr="004D02BD" w:rsidRDefault="00C16E24" w:rsidP="00C16E24"/>
    <w:p w:rsidR="00C16E24" w:rsidRPr="004D02BD" w:rsidRDefault="00C16E24" w:rsidP="00C16E24">
      <w:pPr>
        <w:ind w:firstLine="851"/>
      </w:pPr>
      <w:r w:rsidRPr="004D02BD">
        <w:t xml:space="preserve">1002 - Apoio ao desenvolvimento, financiamento e disponibilização de novos equipamentos e tecnologias apropriadas para a agricultura familiar no âmbito </w:t>
      </w:r>
      <w:proofErr w:type="gramStart"/>
      <w:r w:rsidRPr="004D02BD">
        <w:t>do Mais Alimentos</w:t>
      </w:r>
      <w:proofErr w:type="gramEnd"/>
      <w:r w:rsidRPr="004D02BD">
        <w:t xml:space="preserve"> e aperfeiçoamento de ferramentas da gestão de riscos   </w:t>
      </w:r>
    </w:p>
    <w:p w:rsidR="00C16E24" w:rsidRPr="004D02BD" w:rsidRDefault="00C16E24" w:rsidP="00C16E24"/>
    <w:p w:rsidR="00C16E24" w:rsidRPr="004D02BD" w:rsidRDefault="00C16E24" w:rsidP="00C16E24">
      <w:pPr>
        <w:ind w:firstLine="851"/>
      </w:pPr>
      <w:proofErr w:type="gramStart"/>
      <w:r w:rsidRPr="004D02BD">
        <w:lastRenderedPageBreak/>
        <w:t>1003 - Disponibilização</w:t>
      </w:r>
      <w:proofErr w:type="gramEnd"/>
      <w:r w:rsidRPr="004D02BD">
        <w:t xml:space="preserve"> de insumos produtivos visando ao melhoramento da capacidade de produção da agricultura familiar e dos povos e comunidades tradicionais   </w:t>
      </w:r>
    </w:p>
    <w:p w:rsidR="00C16E24" w:rsidRPr="004D02BD" w:rsidRDefault="00C16E24" w:rsidP="00C16E24"/>
    <w:p w:rsidR="00C16E24" w:rsidRPr="004D02BD" w:rsidRDefault="00C16E24" w:rsidP="00C16E24">
      <w:pPr>
        <w:ind w:firstLine="851"/>
      </w:pPr>
      <w:r w:rsidRPr="004D02BD">
        <w:t xml:space="preserve">1004 – Incentivar e fomentar a disponibilização de linhas de crédito para agricultores e agricultoras familiares, empreendedores familiares rurais e pessoas jurídicas da agricultura </w:t>
      </w:r>
      <w:proofErr w:type="gramStart"/>
      <w:r w:rsidRPr="004D02BD">
        <w:t>familiar</w:t>
      </w:r>
      <w:proofErr w:type="gramEnd"/>
      <w:r w:rsidRPr="004D02BD">
        <w:t xml:space="preserve">  </w:t>
      </w:r>
    </w:p>
    <w:p w:rsidR="00C16E24" w:rsidRPr="004D02BD" w:rsidRDefault="00C16E24" w:rsidP="00C16E24"/>
    <w:p w:rsidR="00C16E24" w:rsidRPr="004D02BD" w:rsidRDefault="00C16E24" w:rsidP="00C16E24">
      <w:pPr>
        <w:ind w:firstLine="851"/>
      </w:pPr>
      <w:proofErr w:type="gramStart"/>
      <w:r w:rsidRPr="004D02BD">
        <w:t>1005 - Adoção</w:t>
      </w:r>
      <w:proofErr w:type="gramEnd"/>
      <w:r w:rsidRPr="004D02BD">
        <w:t xml:space="preserve"> de práticas de convivência com o semiárido nos serviços de Assistência Técnica e Extensão Rural (EMATER) e apoio a projetos de inovação tecnológica da agricultura familiar no semiárido  </w:t>
      </w:r>
    </w:p>
    <w:p w:rsidR="00C16E24" w:rsidRPr="004D02BD" w:rsidRDefault="00C16E24" w:rsidP="00C16E24"/>
    <w:p w:rsidR="00C16E24" w:rsidRPr="004D02BD" w:rsidRDefault="00C16E24" w:rsidP="00C16E24">
      <w:pPr>
        <w:ind w:firstLine="851"/>
      </w:pPr>
      <w:proofErr w:type="gramStart"/>
      <w:r w:rsidRPr="004D02BD">
        <w:t>1006 - Ampliação</w:t>
      </w:r>
      <w:proofErr w:type="gramEnd"/>
      <w:r w:rsidRPr="004D02BD">
        <w:t xml:space="preserve"> da diversificação da agricultura familiar no âmbito das comunidades produtores da agricultura familiar  </w:t>
      </w:r>
    </w:p>
    <w:p w:rsidR="00C16E24" w:rsidRPr="004D02BD" w:rsidRDefault="00C16E24" w:rsidP="00C16E24"/>
    <w:p w:rsidR="00C16E24" w:rsidRPr="004D02BD" w:rsidRDefault="00C16E24" w:rsidP="00C16E24">
      <w:pPr>
        <w:ind w:firstLine="851"/>
      </w:pPr>
      <w:proofErr w:type="gramStart"/>
      <w:r w:rsidRPr="004D02BD">
        <w:t>1007 - Divulgação</w:t>
      </w:r>
      <w:proofErr w:type="gramEnd"/>
      <w:r w:rsidRPr="004D02BD">
        <w:t xml:space="preserve"> para as organizações da agricultura familiar e gestores públicos da educação sobre o processo de compra da agricultura familiar   </w:t>
      </w:r>
    </w:p>
    <w:p w:rsidR="00C16E24" w:rsidRPr="004D02BD" w:rsidRDefault="00C16E24" w:rsidP="00C16E24"/>
    <w:p w:rsidR="00C16E24" w:rsidRPr="004D02BD" w:rsidRDefault="00C16E24" w:rsidP="00C16E24">
      <w:pPr>
        <w:ind w:firstLine="851"/>
      </w:pPr>
      <w:proofErr w:type="gramStart"/>
      <w:r w:rsidRPr="004D02BD">
        <w:t>1008 - Qualificação</w:t>
      </w:r>
      <w:proofErr w:type="gramEnd"/>
      <w:r w:rsidRPr="004D02BD">
        <w:t xml:space="preserve"> das organizações da agricultura familiar para fornecimento de produtos destinados ao Programa Nacional de Alimentação Escolar (PNAE), nas capitais e cidades circunvizinhas</w:t>
      </w:r>
    </w:p>
    <w:p w:rsidR="00C16E24" w:rsidRPr="004D02BD" w:rsidRDefault="00C16E24" w:rsidP="00C16E24"/>
    <w:p w:rsidR="00C16E24" w:rsidRPr="00947CD1" w:rsidRDefault="00C16E24" w:rsidP="00C16E24">
      <w:pPr>
        <w:ind w:firstLine="851"/>
        <w:rPr>
          <w:color w:val="0070C0"/>
        </w:rPr>
      </w:pPr>
      <w:proofErr w:type="gramStart"/>
      <w:r w:rsidRPr="004D02BD">
        <w:t>1009 – Capacitação</w:t>
      </w:r>
      <w:proofErr w:type="gramEnd"/>
      <w:r w:rsidRPr="004D02BD">
        <w:t xml:space="preserve"> de produtores rurais em atividades vocacionadas</w:t>
      </w:r>
    </w:p>
    <w:p w:rsidR="00C16E24" w:rsidRPr="00A82959" w:rsidRDefault="00C16E24" w:rsidP="00C16E24">
      <w:pPr>
        <w:rPr>
          <w:b/>
        </w:rPr>
      </w:pPr>
      <w:r w:rsidRPr="007C31B7">
        <w:rPr>
          <w:b/>
        </w:rPr>
        <w:t>___________________________________________________________________________</w:t>
      </w: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Pr="007144CC" w:rsidRDefault="00C16E24" w:rsidP="00C16E24">
      <w:pPr>
        <w:rPr>
          <w:b/>
          <w:szCs w:val="28"/>
        </w:rPr>
      </w:pPr>
      <w:r w:rsidRPr="007144CC">
        <w:rPr>
          <w:b/>
          <w:szCs w:val="28"/>
        </w:rPr>
        <w:t xml:space="preserve">PROGRAMA: </w:t>
      </w:r>
      <w:proofErr w:type="gramStart"/>
      <w:r w:rsidRPr="007144CC">
        <w:rPr>
          <w:b/>
          <w:szCs w:val="28"/>
        </w:rPr>
        <w:t>0102 – Aperfeiçoamento</w:t>
      </w:r>
      <w:proofErr w:type="gramEnd"/>
      <w:r w:rsidRPr="007144CC">
        <w:rPr>
          <w:b/>
          <w:szCs w:val="28"/>
        </w:rPr>
        <w:t xml:space="preserve"> do Sistema Único de Saúde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1181"/>
        <w:gridCol w:w="1231"/>
        <w:gridCol w:w="1074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Default="00C16E24" w:rsidP="009D0334">
            <w:pPr>
              <w:spacing w:line="480" w:lineRule="auto"/>
              <w:rPr>
                <w:sz w:val="20"/>
                <w:szCs w:val="20"/>
                <w:shd w:val="clear" w:color="auto" w:fill="FFFFFF"/>
              </w:rPr>
            </w:pPr>
            <w:r w:rsidRPr="007801F6">
              <w:rPr>
                <w:sz w:val="20"/>
                <w:szCs w:val="20"/>
                <w:shd w:val="clear" w:color="auto" w:fill="FFFFFF"/>
              </w:rPr>
              <w:t>Proporção de pessoas abaixo da linha da pobreza e indigência</w:t>
            </w:r>
          </w:p>
          <w:p w:rsidR="00C16E24" w:rsidRDefault="00C16E24" w:rsidP="009D033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Índice de crianças desnutridas</w:t>
            </w:r>
          </w:p>
          <w:p w:rsidR="00C16E24" w:rsidRDefault="00C16E24" w:rsidP="009D033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Taxa de mortalidade infantil</w:t>
            </w:r>
          </w:p>
          <w:p w:rsidR="00C16E24" w:rsidRDefault="00C16E24" w:rsidP="009D033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702AF">
              <w:rPr>
                <w:sz w:val="20"/>
                <w:szCs w:val="20"/>
              </w:rPr>
              <w:t>roporção de gestantes sem acompanhamento pré-natal</w:t>
            </w:r>
          </w:p>
          <w:p w:rsidR="00C16E24" w:rsidRPr="007801F6" w:rsidRDefault="00C16E24" w:rsidP="009D0334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Casos de doenças transmitidas por mosquito</w:t>
            </w:r>
          </w:p>
        </w:tc>
        <w:tc>
          <w:tcPr>
            <w:tcW w:w="1260" w:type="dxa"/>
          </w:tcPr>
          <w:p w:rsidR="00C16E24" w:rsidRPr="000E3835" w:rsidRDefault="00C16E24" w:rsidP="009D0334">
            <w:pPr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lastRenderedPageBreak/>
              <w:t>%</w:t>
            </w:r>
          </w:p>
          <w:p w:rsidR="00C16E24" w:rsidRPr="000E3835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0E3835" w:rsidRDefault="00C16E24" w:rsidP="009D033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t>%</w:t>
            </w:r>
          </w:p>
          <w:p w:rsidR="00C16E24" w:rsidRPr="000E3835" w:rsidRDefault="00C16E24" w:rsidP="009D033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lastRenderedPageBreak/>
              <w:t>%</w:t>
            </w:r>
          </w:p>
          <w:p w:rsidR="00C16E24" w:rsidRPr="000E3835" w:rsidRDefault="00C16E24" w:rsidP="009D033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t>%</w:t>
            </w:r>
          </w:p>
          <w:p w:rsidR="00C16E24" w:rsidRPr="000E3835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0E3835">
              <w:rPr>
                <w:sz w:val="20"/>
                <w:szCs w:val="20"/>
              </w:rPr>
              <w:t>unidade</w:t>
            </w:r>
            <w:proofErr w:type="gramEnd"/>
          </w:p>
        </w:tc>
        <w:tc>
          <w:tcPr>
            <w:tcW w:w="1260" w:type="dxa"/>
          </w:tcPr>
          <w:p w:rsidR="00C16E24" w:rsidRPr="000E3835" w:rsidRDefault="00C16E24" w:rsidP="009D0334">
            <w:pPr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lastRenderedPageBreak/>
              <w:t>01/01/2010</w:t>
            </w:r>
          </w:p>
          <w:p w:rsidR="00C16E24" w:rsidRPr="000E3835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0E3835" w:rsidRDefault="00C16E24" w:rsidP="009D033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t>01/01/2010</w:t>
            </w:r>
          </w:p>
          <w:p w:rsidR="00C16E24" w:rsidRPr="000E3835" w:rsidRDefault="00C16E24" w:rsidP="009D033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lastRenderedPageBreak/>
              <w:t>01/01/2010</w:t>
            </w:r>
          </w:p>
          <w:p w:rsidR="00C16E24" w:rsidRPr="000E3835" w:rsidRDefault="00C16E24" w:rsidP="009D033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t>01/01/2010</w:t>
            </w:r>
          </w:p>
          <w:p w:rsidR="00C16E24" w:rsidRPr="000E3835" w:rsidRDefault="00C16E24" w:rsidP="009D033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t>2001/2009</w:t>
            </w:r>
          </w:p>
        </w:tc>
        <w:tc>
          <w:tcPr>
            <w:tcW w:w="1117" w:type="dxa"/>
          </w:tcPr>
          <w:p w:rsidR="00C16E24" w:rsidRPr="000E3835" w:rsidRDefault="00C16E24" w:rsidP="009D0334">
            <w:pPr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lastRenderedPageBreak/>
              <w:t>13,8</w:t>
            </w:r>
          </w:p>
          <w:p w:rsidR="00C16E24" w:rsidRPr="000E3835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0E3835" w:rsidRDefault="00C16E24" w:rsidP="009D033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t>1,3</w:t>
            </w:r>
          </w:p>
          <w:p w:rsidR="00C16E24" w:rsidRPr="000E3835" w:rsidRDefault="00C16E24" w:rsidP="009D033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lastRenderedPageBreak/>
              <w:t>20,9</w:t>
            </w:r>
          </w:p>
          <w:p w:rsidR="00C16E24" w:rsidRPr="000E3835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0E3835">
              <w:rPr>
                <w:sz w:val="20"/>
                <w:szCs w:val="20"/>
              </w:rPr>
              <w:t>1</w:t>
            </w:r>
            <w:proofErr w:type="gramEnd"/>
          </w:p>
          <w:p w:rsidR="00C16E24" w:rsidRPr="000E3835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0E3835" w:rsidRDefault="00C16E24" w:rsidP="009D0334">
            <w:pPr>
              <w:jc w:val="center"/>
              <w:rPr>
                <w:sz w:val="20"/>
                <w:szCs w:val="20"/>
              </w:rPr>
            </w:pPr>
            <w:r w:rsidRPr="000E3835">
              <w:rPr>
                <w:sz w:val="20"/>
                <w:szCs w:val="20"/>
              </w:rPr>
              <w:t>523</w:t>
            </w: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C16E24" w:rsidRPr="007C31B7" w:rsidRDefault="00C16E24" w:rsidP="009D0334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993"/>
        <w:gridCol w:w="1745"/>
      </w:tblGrid>
      <w:tr w:rsidR="00C16E24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Tr="009D0334">
        <w:tc>
          <w:tcPr>
            <w:tcW w:w="5868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Despesas de Capital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134634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5.137.700,00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13463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2.100.000,00</w:t>
            </w:r>
          </w:p>
        </w:tc>
      </w:tr>
      <w:tr w:rsidR="00C16E24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5.813.700,00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18.200.000,00</w:t>
            </w:r>
          </w:p>
        </w:tc>
      </w:tr>
      <w:tr w:rsidR="00C16E24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24.013.700,00</w:t>
            </w:r>
          </w:p>
        </w:tc>
      </w:tr>
    </w:tbl>
    <w:p w:rsidR="00C16E24" w:rsidRDefault="00C16E24" w:rsidP="00C16E24"/>
    <w:p w:rsidR="00C16E24" w:rsidRDefault="00C16E24" w:rsidP="00C16E24"/>
    <w:p w:rsidR="00C16E24" w:rsidRPr="00FB5CE5" w:rsidRDefault="00C16E24" w:rsidP="00C16E24">
      <w:pPr>
        <w:rPr>
          <w:b/>
        </w:rPr>
      </w:pPr>
      <w:r>
        <w:rPr>
          <w:b/>
        </w:rPr>
        <w:t>OBJETIVO: 0302</w:t>
      </w:r>
      <w:r w:rsidRPr="00FB5CE5">
        <w:rPr>
          <w:b/>
        </w:rPr>
        <w:t xml:space="preserve"> - Garantir acesso da população a serviços de qualidade, com equidade e em tempo adequado ao atendimento das necessidades de saúde, aprimorando a política de atenção básica e a atenção especializada.</w:t>
      </w:r>
    </w:p>
    <w:p w:rsidR="00C16E24" w:rsidRPr="00FB5CE5" w:rsidRDefault="00C16E24" w:rsidP="00C16E24">
      <w:pPr>
        <w:rPr>
          <w:b/>
        </w:rPr>
      </w:pPr>
    </w:p>
    <w:p w:rsidR="00C16E24" w:rsidRPr="00FB5CE5" w:rsidRDefault="00C16E24" w:rsidP="00C16E24">
      <w:pPr>
        <w:rPr>
          <w:b/>
        </w:rPr>
      </w:pPr>
      <w:r w:rsidRPr="00FB5CE5">
        <w:rPr>
          <w:b/>
        </w:rPr>
        <w:t xml:space="preserve">Órgão Responsável: </w:t>
      </w:r>
      <w:r>
        <w:rPr>
          <w:b/>
        </w:rPr>
        <w:t>Fundo</w:t>
      </w:r>
      <w:r w:rsidRPr="00FB5CE5">
        <w:rPr>
          <w:b/>
        </w:rPr>
        <w:t xml:space="preserve"> Municipal de Saúde</w:t>
      </w:r>
    </w:p>
    <w:p w:rsidR="00C16E24" w:rsidRPr="00983865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Construção de 04 (quatro) Unidades Básicas de Saúde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Construção de 04 (quatro) academias de saúde</w:t>
      </w:r>
      <w:proofErr w:type="gramStart"/>
      <w:r w:rsidRPr="008F1869">
        <w:rPr>
          <w:bCs/>
        </w:rPr>
        <w:t xml:space="preserve">  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proofErr w:type="gramEnd"/>
      <w:r w:rsidRPr="008F1869">
        <w:rPr>
          <w:bCs/>
        </w:rPr>
        <w:t>Reforma de 07 (sete) Unidades Básicas de Saúde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Ampliação de 02 (duas) Unidades Básicas de saúde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Equipar e garantir o funcionamento das UBS de forma adequada e qualificada.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ind w:left="714" w:hanging="357"/>
        <w:rPr>
          <w:bCs/>
        </w:rPr>
      </w:pPr>
      <w:r w:rsidRPr="008F1869">
        <w:rPr>
          <w:bCs/>
        </w:rPr>
        <w:lastRenderedPageBreak/>
        <w:t xml:space="preserve">Articular juntos aos demais setores da municipalidade, bem como Sistema de Garantia de Direitos, ações capazes de efetivar a integralidade, na busca do selo </w:t>
      </w:r>
      <w:proofErr w:type="gramStart"/>
      <w:r w:rsidRPr="008F1869">
        <w:rPr>
          <w:bCs/>
        </w:rPr>
        <w:t>UNICEF</w:t>
      </w:r>
      <w:proofErr w:type="gramEnd"/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Atualização e adequ</w:t>
      </w:r>
      <w:r>
        <w:rPr>
          <w:bCs/>
        </w:rPr>
        <w:t>ação dos sistemas de informação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Investimento de forma sistem</w:t>
      </w:r>
      <w:r>
        <w:rPr>
          <w:bCs/>
        </w:rPr>
        <w:t>ática em capacitação continuada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Planejamento In</w:t>
      </w:r>
      <w:r>
        <w:rPr>
          <w:bCs/>
        </w:rPr>
        <w:t>tegral entre toda a rede do SUS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Possibilitar que</w:t>
      </w:r>
      <w:r>
        <w:rPr>
          <w:bCs/>
        </w:rPr>
        <w:t xml:space="preserve"> toda a rede esteja interligada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Implantar ações visando à atenção integral à saúde do homem nas equipes de Estratégia de Saúde da Família, envolvendo a</w:t>
      </w:r>
      <w:r>
        <w:rPr>
          <w:bCs/>
        </w:rPr>
        <w:t xml:space="preserve"> Atenção Básica e </w:t>
      </w:r>
      <w:proofErr w:type="gramStart"/>
      <w:r>
        <w:rPr>
          <w:bCs/>
        </w:rPr>
        <w:t>Especializada</w:t>
      </w:r>
      <w:proofErr w:type="gramEnd"/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Agenciar capacitação e educação continuada aos profissionais envolvidos no planejamento familiar das 05 (cinco)</w:t>
      </w:r>
      <w:r>
        <w:rPr>
          <w:bCs/>
        </w:rPr>
        <w:t xml:space="preserve"> ESF e na atenção Especializada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Dispor material educativo para tod</w:t>
      </w:r>
      <w:r>
        <w:rPr>
          <w:bCs/>
        </w:rPr>
        <w:t>as as Unidades Básicas de Saúde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Garantir o acesso da populaç</w:t>
      </w:r>
      <w:r>
        <w:rPr>
          <w:bCs/>
        </w:rPr>
        <w:t>ão aos serviços de saúde mental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Buscar junto ao Ministério da Saúde recursos para a implantação de um Centro de Atenção P</w:t>
      </w:r>
      <w:r>
        <w:rPr>
          <w:bCs/>
        </w:rPr>
        <w:t>sicossocial (CAPS) no município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 xml:space="preserve">Incentivar os 02 (dois) polos de Programa Academia da Saúde por </w:t>
      </w:r>
      <w:r>
        <w:rPr>
          <w:bCs/>
        </w:rPr>
        <w:t>profissional de saúde vinculado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Buscar a implantação de mais uma academias</w:t>
      </w:r>
      <w:r>
        <w:rPr>
          <w:bCs/>
        </w:rPr>
        <w:t xml:space="preserve"> da saúde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 xml:space="preserve">Possibilitar que as equipes de prevenção e controle do tabagismo se fortaleçam, conforme o </w:t>
      </w:r>
      <w:r w:rsidRPr="007A308E">
        <w:rPr>
          <w:bCs/>
          <w:kern w:val="36"/>
        </w:rPr>
        <w:t>Centro de Referência de Álcool, Tabaco e Outras Drogas</w:t>
      </w:r>
      <w:r w:rsidRPr="008F1869">
        <w:rPr>
          <w:bCs/>
        </w:rPr>
        <w:t xml:space="preserve"> </w:t>
      </w:r>
      <w:r>
        <w:rPr>
          <w:bCs/>
        </w:rPr>
        <w:t xml:space="preserve">- </w:t>
      </w:r>
      <w:r w:rsidRPr="008F1869">
        <w:rPr>
          <w:bCs/>
        </w:rPr>
        <w:t xml:space="preserve">CRATOD, incentivando a educação continuada capaz de habilitar os profissionais para a referida </w:t>
      </w:r>
      <w:proofErr w:type="gramStart"/>
      <w:r w:rsidRPr="008F1869">
        <w:rPr>
          <w:bCs/>
        </w:rPr>
        <w:t>execução</w:t>
      </w:r>
      <w:proofErr w:type="gramEnd"/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Aquisição de 01 (um) veículo para a Secretaria Municipal de Saúde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lastRenderedPageBreak/>
        <w:t>Aquisição de 01 (um) veículo com 12 (doze) lugares para a Unidade Mista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Aquisição de 02 (duas) ambulâncias para a Unidade Mista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Aquisição de 05 (cinco) veículos para as equipes de ESF</w:t>
      </w:r>
    </w:p>
    <w:p w:rsidR="00C16E24" w:rsidRPr="008F1869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r w:rsidRPr="008F1869">
        <w:rPr>
          <w:bCs/>
        </w:rPr>
        <w:t>Adesão ao Programa Mais Médico</w:t>
      </w:r>
    </w:p>
    <w:p w:rsidR="00C16E24" w:rsidRPr="007A308E" w:rsidRDefault="00C16E24" w:rsidP="00C16E24">
      <w:pPr>
        <w:numPr>
          <w:ilvl w:val="0"/>
          <w:numId w:val="16"/>
        </w:numPr>
        <w:spacing w:line="360" w:lineRule="auto"/>
        <w:rPr>
          <w:bCs/>
        </w:rPr>
      </w:pPr>
      <w:proofErr w:type="gramStart"/>
      <w:r w:rsidRPr="007A308E">
        <w:rPr>
          <w:bCs/>
        </w:rPr>
        <w:t>Implementação</w:t>
      </w:r>
      <w:proofErr w:type="gramEnd"/>
      <w:r w:rsidRPr="007A308E">
        <w:rPr>
          <w:bCs/>
        </w:rPr>
        <w:t xml:space="preserve"> e manutenção do Núcleo de Assistência à Saúde da Família - NASF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1010- Ampliação</w:t>
      </w:r>
      <w:proofErr w:type="gramEnd"/>
      <w:r w:rsidRPr="007A308E">
        <w:rPr>
          <w:bCs/>
        </w:rPr>
        <w:t xml:space="preserve"> da Atenção Básica e Especializada em Redes de Atenção à Saúde, com qualificação das práticas e da gestão do cuidado, bu</w:t>
      </w:r>
      <w:r>
        <w:rPr>
          <w:bCs/>
        </w:rPr>
        <w:t>scando assegurar resolutividade</w:t>
      </w:r>
    </w:p>
    <w:p w:rsidR="00C16E24" w:rsidRPr="007A308E" w:rsidRDefault="00C16E24" w:rsidP="00C16E24">
      <w:pPr>
        <w:ind w:firstLine="851"/>
        <w:rPr>
          <w:bCs/>
        </w:rPr>
      </w:pPr>
    </w:p>
    <w:p w:rsidR="00C16E24" w:rsidRDefault="00C16E24" w:rsidP="00C16E24">
      <w:pPr>
        <w:spacing w:line="360" w:lineRule="auto"/>
        <w:ind w:firstLine="851"/>
        <w:rPr>
          <w:bCs/>
        </w:rPr>
      </w:pPr>
      <w:r w:rsidRPr="007A308E">
        <w:rPr>
          <w:bCs/>
        </w:rPr>
        <w:t>1011- Garantir o custeio e desenvolvimen</w:t>
      </w:r>
      <w:r>
        <w:rPr>
          <w:bCs/>
        </w:rPr>
        <w:t>to para o funcionamento das UBS</w:t>
      </w:r>
    </w:p>
    <w:p w:rsidR="00C16E24" w:rsidRPr="007A308E" w:rsidRDefault="00C16E24" w:rsidP="00C16E24">
      <w:pPr>
        <w:spacing w:line="360" w:lineRule="auto"/>
        <w:ind w:firstLine="851"/>
        <w:rPr>
          <w:bCs/>
        </w:rPr>
      </w:pPr>
    </w:p>
    <w:p w:rsidR="00C16E24" w:rsidRPr="007A308E" w:rsidRDefault="00C16E24" w:rsidP="00C16E24">
      <w:pPr>
        <w:spacing w:line="360" w:lineRule="auto"/>
        <w:ind w:firstLine="851"/>
        <w:rPr>
          <w:bCs/>
        </w:rPr>
      </w:pPr>
      <w:r w:rsidRPr="007A308E">
        <w:rPr>
          <w:bCs/>
        </w:rPr>
        <w:t>1012- Reordenamento da AB nas Redes de Atenção à Saúde vis</w:t>
      </w:r>
      <w:r>
        <w:rPr>
          <w:bCs/>
        </w:rPr>
        <w:t>ando à integralidade de atenção</w:t>
      </w:r>
    </w:p>
    <w:p w:rsidR="00C16E24" w:rsidRPr="0024357B" w:rsidRDefault="00C16E24" w:rsidP="00C16E24">
      <w:pPr>
        <w:spacing w:line="360" w:lineRule="auto"/>
        <w:rPr>
          <w:bCs/>
          <w:color w:val="0070C0"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 xml:space="preserve">1013- Promover o fortalecimento, ampliação, qualificação e monitoramento das Redes </w:t>
      </w:r>
      <w:r>
        <w:rPr>
          <w:bCs/>
        </w:rPr>
        <w:t xml:space="preserve">de Atenção à Saúde no </w:t>
      </w:r>
      <w:proofErr w:type="gramStart"/>
      <w:r>
        <w:rPr>
          <w:bCs/>
        </w:rPr>
        <w:t>município</w:t>
      </w:r>
      <w:proofErr w:type="gramEnd"/>
    </w:p>
    <w:p w:rsidR="00C16E24" w:rsidRPr="007A308E" w:rsidRDefault="00C16E24" w:rsidP="00C16E24">
      <w:pPr>
        <w:ind w:firstLine="708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1014- Universalização</w:t>
      </w:r>
      <w:proofErr w:type="gramEnd"/>
      <w:r w:rsidRPr="007A308E">
        <w:rPr>
          <w:bCs/>
        </w:rPr>
        <w:t xml:space="preserve"> do acolhimento e das práticas humanizad</w:t>
      </w:r>
      <w:r>
        <w:rPr>
          <w:bCs/>
        </w:rPr>
        <w:t>as nas redes de atenção à saúde</w:t>
      </w:r>
    </w:p>
    <w:p w:rsidR="00C16E24" w:rsidRPr="007A308E" w:rsidRDefault="00C16E24" w:rsidP="00C16E24">
      <w:pPr>
        <w:ind w:firstLine="708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1015- Fortalecimento</w:t>
      </w:r>
      <w:proofErr w:type="gramEnd"/>
      <w:r w:rsidRPr="007A308E">
        <w:rPr>
          <w:bCs/>
        </w:rPr>
        <w:t xml:space="preserve"> de mecanismos de regulação nas redes de atenção à saúde do SUS, e entre os sistemas</w:t>
      </w:r>
      <w:r>
        <w:rPr>
          <w:bCs/>
        </w:rPr>
        <w:t xml:space="preserve"> de saúde público e suplementar</w:t>
      </w:r>
    </w:p>
    <w:p w:rsidR="00C16E24" w:rsidRPr="007A308E" w:rsidRDefault="00C16E24" w:rsidP="00C16E24">
      <w:pPr>
        <w:ind w:firstLine="708"/>
        <w:rPr>
          <w:bCs/>
        </w:rPr>
      </w:pPr>
    </w:p>
    <w:p w:rsidR="00C16E24" w:rsidRDefault="00C16E24" w:rsidP="00C16E24">
      <w:pPr>
        <w:ind w:firstLine="851"/>
        <w:rPr>
          <w:bCs/>
        </w:rPr>
      </w:pPr>
      <w:r w:rsidRPr="007A308E">
        <w:rPr>
          <w:bCs/>
        </w:rPr>
        <w:lastRenderedPageBreak/>
        <w:t>1016- Elaboração e implantação de uma Política de Comunicação v</w:t>
      </w:r>
      <w:r>
        <w:rPr>
          <w:bCs/>
        </w:rPr>
        <w:t>oltada para as Redes de Atenção</w:t>
      </w:r>
    </w:p>
    <w:p w:rsidR="00C16E24" w:rsidRPr="007A308E" w:rsidRDefault="00C16E24" w:rsidP="00C16E24">
      <w:pPr>
        <w:ind w:firstLine="851"/>
        <w:rPr>
          <w:bCs/>
        </w:rPr>
      </w:pPr>
    </w:p>
    <w:p w:rsidR="00C16E24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1017- Estímulo</w:t>
      </w:r>
      <w:proofErr w:type="gramEnd"/>
      <w:r w:rsidRPr="007A308E">
        <w:rPr>
          <w:bCs/>
        </w:rPr>
        <w:t xml:space="preserve"> a ações </w:t>
      </w:r>
      <w:proofErr w:type="spellStart"/>
      <w:r w:rsidRPr="007A308E">
        <w:rPr>
          <w:bCs/>
        </w:rPr>
        <w:t>intersetoriais</w:t>
      </w:r>
      <w:proofErr w:type="spellEnd"/>
      <w:r w:rsidRPr="007A308E">
        <w:rPr>
          <w:bCs/>
        </w:rPr>
        <w:t xml:space="preserve"> par</w:t>
      </w:r>
      <w:r>
        <w:rPr>
          <w:bCs/>
        </w:rPr>
        <w:t>a a promoção e atenção da Saúde</w:t>
      </w:r>
    </w:p>
    <w:p w:rsidR="00C16E24" w:rsidRDefault="00C16E24" w:rsidP="00C16E24">
      <w:pPr>
        <w:ind w:firstLine="851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1018- Desenvolver metas para ampliação integral a Saúde do Homem no município, com o incremento de profissionais de referência de atendimento na</w:t>
      </w:r>
      <w:r>
        <w:rPr>
          <w:bCs/>
        </w:rPr>
        <w:t xml:space="preserve"> Atenção Básica e </w:t>
      </w:r>
      <w:proofErr w:type="gramStart"/>
      <w:r>
        <w:rPr>
          <w:bCs/>
        </w:rPr>
        <w:t>Especializada</w:t>
      </w:r>
      <w:proofErr w:type="gramEnd"/>
    </w:p>
    <w:p w:rsidR="00C16E24" w:rsidRDefault="00C16E24" w:rsidP="00C16E24">
      <w:pPr>
        <w:ind w:firstLine="851"/>
        <w:rPr>
          <w:bCs/>
        </w:rPr>
      </w:pPr>
    </w:p>
    <w:p w:rsidR="00C16E24" w:rsidRDefault="00C16E24" w:rsidP="00C16E24">
      <w:pPr>
        <w:ind w:firstLine="851"/>
        <w:rPr>
          <w:bCs/>
        </w:rPr>
      </w:pPr>
      <w:r w:rsidRPr="007A308E">
        <w:rPr>
          <w:bCs/>
        </w:rPr>
        <w:t>1019- Agenciar capacitação e educação co</w:t>
      </w:r>
      <w:r>
        <w:rPr>
          <w:bCs/>
        </w:rPr>
        <w:t>ntinuada para os profissionais</w:t>
      </w:r>
    </w:p>
    <w:p w:rsidR="00C16E24" w:rsidRPr="007A308E" w:rsidRDefault="00C16E24" w:rsidP="00C16E24">
      <w:pPr>
        <w:ind w:firstLine="851"/>
        <w:rPr>
          <w:bCs/>
        </w:rPr>
      </w:pPr>
    </w:p>
    <w:p w:rsidR="00C16E24" w:rsidRDefault="00C16E24" w:rsidP="00C16E24">
      <w:pPr>
        <w:ind w:firstLine="851"/>
        <w:rPr>
          <w:bCs/>
        </w:rPr>
      </w:pPr>
      <w:r w:rsidRPr="007A308E">
        <w:rPr>
          <w:bCs/>
        </w:rPr>
        <w:t>1020- Aquisição/produção de material educativo</w:t>
      </w:r>
      <w:r>
        <w:rPr>
          <w:bCs/>
        </w:rPr>
        <w:t xml:space="preserve"> em saúde sexual e reprodutiva</w:t>
      </w:r>
    </w:p>
    <w:p w:rsidR="00C16E24" w:rsidRPr="007A308E" w:rsidRDefault="00C16E24" w:rsidP="00C16E24">
      <w:pPr>
        <w:ind w:firstLine="851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1021- Garantir o funcionamento das unidades de saúde mental (custeio de recursos humanos, materiais e equipamentos e incremen</w:t>
      </w:r>
      <w:r>
        <w:rPr>
          <w:bCs/>
        </w:rPr>
        <w:t>tos que se fizerem necessários</w:t>
      </w:r>
      <w:proofErr w:type="gramStart"/>
      <w:r>
        <w:rPr>
          <w:bCs/>
        </w:rPr>
        <w:t>)</w:t>
      </w:r>
      <w:proofErr w:type="gramEnd"/>
    </w:p>
    <w:p w:rsidR="00C16E24" w:rsidRPr="007A308E" w:rsidRDefault="00C16E24" w:rsidP="00C16E24">
      <w:pPr>
        <w:ind w:firstLine="708"/>
        <w:rPr>
          <w:bCs/>
        </w:rPr>
      </w:pPr>
    </w:p>
    <w:p w:rsidR="00C16E24" w:rsidRDefault="00C16E24" w:rsidP="00C16E24">
      <w:pPr>
        <w:ind w:firstLine="851"/>
        <w:rPr>
          <w:bCs/>
        </w:rPr>
      </w:pPr>
      <w:r w:rsidRPr="007A308E">
        <w:rPr>
          <w:bCs/>
        </w:rPr>
        <w:t xml:space="preserve">1022- Implantar e </w:t>
      </w:r>
      <w:proofErr w:type="gramStart"/>
      <w:r w:rsidRPr="007A308E">
        <w:rPr>
          <w:bCs/>
        </w:rPr>
        <w:t>implementar</w:t>
      </w:r>
      <w:proofErr w:type="gramEnd"/>
      <w:r w:rsidRPr="007A308E">
        <w:rPr>
          <w:bCs/>
        </w:rPr>
        <w:t xml:space="preserve"> o Centro de Apoio Psicossocial - </w:t>
      </w:r>
      <w:r>
        <w:rPr>
          <w:bCs/>
        </w:rPr>
        <w:t>CAPS no município</w:t>
      </w:r>
    </w:p>
    <w:p w:rsidR="00C16E24" w:rsidRPr="007A308E" w:rsidRDefault="00C16E24" w:rsidP="00C16E24">
      <w:pPr>
        <w:ind w:firstLine="851"/>
        <w:rPr>
          <w:bCs/>
        </w:rPr>
      </w:pPr>
    </w:p>
    <w:p w:rsidR="00C16E24" w:rsidRDefault="00C16E24" w:rsidP="00C16E24">
      <w:pPr>
        <w:ind w:firstLine="851"/>
        <w:rPr>
          <w:bCs/>
        </w:rPr>
      </w:pPr>
      <w:r w:rsidRPr="007A308E">
        <w:rPr>
          <w:bCs/>
        </w:rPr>
        <w:t>1023- Incentivo a atividade física</w:t>
      </w:r>
      <w:r>
        <w:rPr>
          <w:bCs/>
        </w:rPr>
        <w:t xml:space="preserve"> através das academias de saúde</w:t>
      </w:r>
    </w:p>
    <w:p w:rsidR="00C16E24" w:rsidRPr="007A308E" w:rsidRDefault="00C16E24" w:rsidP="00C16E24">
      <w:pPr>
        <w:ind w:firstLine="851"/>
        <w:rPr>
          <w:bCs/>
        </w:rPr>
      </w:pPr>
    </w:p>
    <w:p w:rsidR="00C16E24" w:rsidRDefault="00C16E24" w:rsidP="00C16E24">
      <w:pPr>
        <w:ind w:firstLine="851"/>
        <w:rPr>
          <w:bCs/>
        </w:rPr>
      </w:pPr>
      <w:r w:rsidRPr="007A308E">
        <w:rPr>
          <w:bCs/>
        </w:rPr>
        <w:t xml:space="preserve">1024- Ampliar equipe de referência </w:t>
      </w:r>
      <w:r>
        <w:rPr>
          <w:bCs/>
        </w:rPr>
        <w:t>para o tratamento do tabagismo</w:t>
      </w:r>
    </w:p>
    <w:p w:rsidR="00C16E24" w:rsidRPr="007A308E" w:rsidRDefault="00C16E24" w:rsidP="00C16E24">
      <w:pPr>
        <w:ind w:firstLine="851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1025- Investimento</w:t>
      </w:r>
      <w:proofErr w:type="gramEnd"/>
      <w:r w:rsidRPr="007A308E">
        <w:rPr>
          <w:bCs/>
        </w:rPr>
        <w:t xml:space="preserve"> em equipamentos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6857A8" w:rsidRDefault="00C16E24" w:rsidP="00C16E24">
      <w:pPr>
        <w:rPr>
          <w:b/>
        </w:rPr>
      </w:pPr>
      <w:r>
        <w:rPr>
          <w:b/>
        </w:rPr>
        <w:t>OBJETIVO: 0303</w:t>
      </w:r>
      <w:r w:rsidRPr="006857A8">
        <w:rPr>
          <w:b/>
        </w:rPr>
        <w:t xml:space="preserve"> – Promover atenção integral à saúde da mulher e da criança e </w:t>
      </w:r>
      <w:proofErr w:type="gramStart"/>
      <w:r w:rsidRPr="006857A8">
        <w:rPr>
          <w:b/>
        </w:rPr>
        <w:t>implementar</w:t>
      </w:r>
      <w:proofErr w:type="gramEnd"/>
      <w:r w:rsidRPr="006857A8">
        <w:rPr>
          <w:b/>
        </w:rPr>
        <w:t xml:space="preserve"> a Rede Cegonha.</w:t>
      </w:r>
    </w:p>
    <w:p w:rsidR="00C16E24" w:rsidRDefault="00C16E24" w:rsidP="00C16E24">
      <w:pPr>
        <w:rPr>
          <w:b/>
        </w:rPr>
      </w:pPr>
    </w:p>
    <w:p w:rsidR="00C16E24" w:rsidRPr="00FB5CE5" w:rsidRDefault="00C16E24" w:rsidP="00C16E24">
      <w:pPr>
        <w:rPr>
          <w:b/>
        </w:rPr>
      </w:pPr>
      <w:r w:rsidRPr="00FB5CE5">
        <w:rPr>
          <w:b/>
        </w:rPr>
        <w:t xml:space="preserve">Órgão Responsável: </w:t>
      </w:r>
      <w:r>
        <w:rPr>
          <w:b/>
        </w:rPr>
        <w:t>Fundo</w:t>
      </w:r>
      <w:r w:rsidRPr="00FB5CE5">
        <w:rPr>
          <w:b/>
        </w:rPr>
        <w:t xml:space="preserve"> Municipal de Saúde</w:t>
      </w:r>
    </w:p>
    <w:p w:rsidR="00C16E24" w:rsidRPr="003C4E0E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lastRenderedPageBreak/>
        <w:t>Metas 2014 - 2017</w:t>
      </w:r>
    </w:p>
    <w:p w:rsidR="00C16E24" w:rsidRDefault="00C16E24" w:rsidP="00C16E24">
      <w:pPr>
        <w:spacing w:line="360" w:lineRule="auto"/>
      </w:pP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Vincular 100% das gestantes a um serviço para o parto;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>Capacidade de atendimento a essas mulheres na Unidade Mista, com equipamentos e materiais adquiridos para adequação da ambiência;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Implantação da Casa de Gestantes;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>Fortalecimento, ampliação e qualificação das redes de atenção integral às mulheres, crianças e adolescentes em situação de violências e sofrimento psicossocial, em conformidade com o processo d</w:t>
      </w:r>
      <w:r>
        <w:rPr>
          <w:bCs/>
        </w:rPr>
        <w:t xml:space="preserve">e implementação da Rede </w:t>
      </w:r>
      <w:proofErr w:type="gramStart"/>
      <w:r>
        <w:rPr>
          <w:bCs/>
        </w:rPr>
        <w:t>Cegonha</w:t>
      </w:r>
      <w:proofErr w:type="gramEnd"/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Promover a integração da gestante com as instituições hos</w:t>
      </w:r>
      <w:r>
        <w:rPr>
          <w:bCs/>
        </w:rPr>
        <w:t>pitalares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>Aumentar o número de mulheres vinculadas ao local de ocorrência do parto, durante o acompanhamento pré-natal, de acordo com o d</w:t>
      </w:r>
      <w:r>
        <w:rPr>
          <w:bCs/>
        </w:rPr>
        <w:t xml:space="preserve">esenho regional da Rede </w:t>
      </w:r>
      <w:proofErr w:type="gramStart"/>
      <w:r>
        <w:rPr>
          <w:bCs/>
        </w:rPr>
        <w:t>Cegonha</w:t>
      </w:r>
      <w:proofErr w:type="gramEnd"/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>Aumentar o acesso ao teste rápido de HIV/sífilis para 100% das gestantes, de acordo com o protocolo de pré-n</w:t>
      </w:r>
      <w:r>
        <w:rPr>
          <w:bCs/>
        </w:rPr>
        <w:t xml:space="preserve">atal proposta pela Rede </w:t>
      </w:r>
      <w:proofErr w:type="gramStart"/>
      <w:r>
        <w:rPr>
          <w:bCs/>
        </w:rPr>
        <w:t>Cegonha</w:t>
      </w:r>
      <w:proofErr w:type="gramEnd"/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>Assegurar Assistência e consultas a gestantes do município realiza</w:t>
      </w:r>
      <w:r>
        <w:rPr>
          <w:bCs/>
        </w:rPr>
        <w:t xml:space="preserve">ndo as </w:t>
      </w:r>
      <w:proofErr w:type="gramStart"/>
      <w:r>
        <w:rPr>
          <w:bCs/>
        </w:rPr>
        <w:t>7</w:t>
      </w:r>
      <w:proofErr w:type="gramEnd"/>
      <w:r>
        <w:rPr>
          <w:bCs/>
        </w:rPr>
        <w:t xml:space="preserve"> consultas de Pré-natal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>Promover a discussão e implantação de políticas públicas no município para o incentivo a realização e ampliaç</w:t>
      </w:r>
      <w:r>
        <w:rPr>
          <w:bCs/>
        </w:rPr>
        <w:t>ão do parto normal no município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 xml:space="preserve">Aumentar o numero de exames </w:t>
      </w:r>
      <w:proofErr w:type="spellStart"/>
      <w:r w:rsidRPr="007A308E">
        <w:rPr>
          <w:bCs/>
        </w:rPr>
        <w:t>citopatológicos</w:t>
      </w:r>
      <w:proofErr w:type="spellEnd"/>
      <w:r w:rsidRPr="007A308E">
        <w:rPr>
          <w:bCs/>
        </w:rPr>
        <w:t xml:space="preserve"> do colo do út</w:t>
      </w:r>
      <w:r>
        <w:rPr>
          <w:bCs/>
        </w:rPr>
        <w:t>ero em mulheres de 25 a 64 anos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lastRenderedPageBreak/>
        <w:t>Ampliar o número de mamografias realizadas em mulheres com f</w:t>
      </w:r>
      <w:r>
        <w:rPr>
          <w:bCs/>
        </w:rPr>
        <w:t>aixa etária entre 50 e 69 anos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Garantir de forma adequada o tratamento quando identificado resultados alterados.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Monitoramento da taxa de mort</w:t>
      </w:r>
      <w:r>
        <w:rPr>
          <w:bCs/>
        </w:rPr>
        <w:t>alidade infantil/nascidos vivos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 xml:space="preserve">Inserir estratégias que visem o fortalecimento da rede de assistência ao pré-natal, parto, puerpério e puericultura, incentivando, promovendo e </w:t>
      </w:r>
      <w:r>
        <w:rPr>
          <w:bCs/>
        </w:rPr>
        <w:t xml:space="preserve">apoiando o aleitamento </w:t>
      </w:r>
      <w:proofErr w:type="gramStart"/>
      <w:r>
        <w:rPr>
          <w:bCs/>
        </w:rPr>
        <w:t>materno</w:t>
      </w:r>
      <w:proofErr w:type="gramEnd"/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Investigar os óbito</w:t>
      </w:r>
      <w:r>
        <w:rPr>
          <w:bCs/>
        </w:rPr>
        <w:t>s infantil e fetal no município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Ampliar ações educativas qu</w:t>
      </w:r>
      <w:r>
        <w:rPr>
          <w:bCs/>
        </w:rPr>
        <w:t xml:space="preserve">anto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importância da vacinação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>Traçar estratégias capaz de garantir a efetivação de vacinas</w:t>
      </w:r>
      <w:r>
        <w:rPr>
          <w:bCs/>
        </w:rPr>
        <w:t xml:space="preserve"> as crianças menores de </w:t>
      </w:r>
      <w:proofErr w:type="gramStart"/>
      <w:r>
        <w:rPr>
          <w:bCs/>
        </w:rPr>
        <w:t>5</w:t>
      </w:r>
      <w:proofErr w:type="gramEnd"/>
      <w:r>
        <w:rPr>
          <w:bCs/>
        </w:rPr>
        <w:t xml:space="preserve"> anos</w:t>
      </w:r>
      <w:r w:rsidRPr="007A308E">
        <w:rPr>
          <w:bCs/>
        </w:rPr>
        <w:t xml:space="preserve"> 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Organizar a linha d</w:t>
      </w:r>
      <w:r>
        <w:rPr>
          <w:bCs/>
        </w:rPr>
        <w:t>e cuidado do adolescente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 xml:space="preserve">Fortalecer a </w:t>
      </w:r>
      <w:r>
        <w:rPr>
          <w:bCs/>
        </w:rPr>
        <w:t>linha de cuidado do adolescente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Implantar ficha de atendi</w:t>
      </w:r>
      <w:r>
        <w:rPr>
          <w:bCs/>
        </w:rPr>
        <w:t>mento específico do adolescente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Manter a linha de cu</w:t>
      </w:r>
      <w:r>
        <w:rPr>
          <w:bCs/>
        </w:rPr>
        <w:t>idado em funcionamento adequado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Mapear a rede de serviços para a assistência integral ao adolescente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Implantar um gru</w:t>
      </w:r>
      <w:r>
        <w:rPr>
          <w:bCs/>
        </w:rPr>
        <w:t>po de adolescente de referência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 xml:space="preserve">Ampliar o grupo de adolescentes </w:t>
      </w:r>
      <w:r>
        <w:rPr>
          <w:bCs/>
        </w:rPr>
        <w:t>em mais de um distrito de saúde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Garantir o funcionamento dos grupos de adolescent</w:t>
      </w:r>
      <w:r>
        <w:rPr>
          <w:bCs/>
        </w:rPr>
        <w:t>es com equipe multiprofissional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rPr>
          <w:bCs/>
        </w:rPr>
      </w:pPr>
      <w:r w:rsidRPr="007A308E">
        <w:rPr>
          <w:bCs/>
        </w:rPr>
        <w:t>Facilitar o acesso dos</w:t>
      </w:r>
      <w:r>
        <w:rPr>
          <w:bCs/>
        </w:rPr>
        <w:t xml:space="preserve"> adolescentes na Atenção Básica</w:t>
      </w:r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 xml:space="preserve">Fortalecimento dos grupos de </w:t>
      </w:r>
      <w:proofErr w:type="gramStart"/>
      <w:r w:rsidRPr="007A308E">
        <w:rPr>
          <w:bCs/>
        </w:rPr>
        <w:t>gestantes e nutriz, com o foco na desnutrição e orientações iniciais aos cuidados com a Criança recém-nascida, de forma arti</w:t>
      </w:r>
      <w:r>
        <w:rPr>
          <w:bCs/>
        </w:rPr>
        <w:t>culada com a Assistência Social</w:t>
      </w:r>
      <w:proofErr w:type="gramEnd"/>
    </w:p>
    <w:p w:rsidR="00C16E24" w:rsidRPr="007A308E" w:rsidRDefault="00C16E24" w:rsidP="00C16E24">
      <w:pPr>
        <w:numPr>
          <w:ilvl w:val="0"/>
          <w:numId w:val="17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lastRenderedPageBreak/>
        <w:t xml:space="preserve">Programas articulados com a Assistência Social, com o foco </w:t>
      </w:r>
      <w:proofErr w:type="gramStart"/>
      <w:r w:rsidRPr="007A308E">
        <w:rPr>
          <w:bCs/>
        </w:rPr>
        <w:t>da Segurança aliment</w:t>
      </w:r>
      <w:r>
        <w:rPr>
          <w:bCs/>
        </w:rPr>
        <w:t>ar</w:t>
      </w:r>
      <w:proofErr w:type="gramEnd"/>
      <w:r>
        <w:rPr>
          <w:bCs/>
        </w:rPr>
        <w:t xml:space="preserve"> e nutricional</w:t>
      </w:r>
    </w:p>
    <w:p w:rsidR="00C16E24" w:rsidRDefault="00C16E24" w:rsidP="00C16E2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1026- Ações de Promoção e Garantia da Ate</w:t>
      </w:r>
      <w:r>
        <w:rPr>
          <w:bCs/>
        </w:rPr>
        <w:t>nção Integral à Saúde da Mulher</w:t>
      </w:r>
    </w:p>
    <w:p w:rsidR="00C16E24" w:rsidRPr="007A308E" w:rsidRDefault="00C16E24" w:rsidP="00C16E24">
      <w:pPr>
        <w:ind w:firstLine="851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1027- Efetivação</w:t>
      </w:r>
      <w:proofErr w:type="gramEnd"/>
      <w:r w:rsidRPr="007A308E">
        <w:rPr>
          <w:bCs/>
        </w:rPr>
        <w:t xml:space="preserve"> da Rede Cegonha mediante qualificação do modelo de atenção à gravidez, parto/nascimento, aborto e puerpério na perspectiva da promoção, humanização e práticas baseadas em evidências, na defesa dos direitos humanos e na adequação de ações para inclusão de mulheres, crianças e adolescentes mais v</w:t>
      </w:r>
      <w:r>
        <w:rPr>
          <w:bCs/>
        </w:rPr>
        <w:t>ulneráveis</w:t>
      </w:r>
    </w:p>
    <w:p w:rsidR="00C16E24" w:rsidRPr="007A308E" w:rsidRDefault="00C16E24" w:rsidP="00C16E24">
      <w:pPr>
        <w:ind w:firstLine="708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1028- Informar as Unidades de saúde os resultados de sífilis em gestantes notificadas pelo Laboratório Municipal e monitorar a oco</w:t>
      </w:r>
      <w:r>
        <w:rPr>
          <w:bCs/>
        </w:rPr>
        <w:t>rrência de sífilis em gestantes</w:t>
      </w:r>
    </w:p>
    <w:p w:rsidR="00C16E24" w:rsidRPr="007A308E" w:rsidRDefault="00C16E24" w:rsidP="00C16E24">
      <w:pPr>
        <w:ind w:firstLine="709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1029- Monitorar e avaliar o numero de consultas de pré-natal realizado nas unidades básicas d</w:t>
      </w:r>
      <w:r>
        <w:rPr>
          <w:bCs/>
        </w:rPr>
        <w:t xml:space="preserve">e saúde, através do </w:t>
      </w:r>
      <w:proofErr w:type="gramStart"/>
      <w:r>
        <w:rPr>
          <w:bCs/>
        </w:rPr>
        <w:t>SISPRENATAL</w:t>
      </w:r>
      <w:proofErr w:type="gramEnd"/>
    </w:p>
    <w:p w:rsidR="00C16E24" w:rsidRPr="007A308E" w:rsidRDefault="00C16E24" w:rsidP="00C16E24">
      <w:pPr>
        <w:ind w:firstLine="708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1030- Fortalecimento</w:t>
      </w:r>
      <w:proofErr w:type="gramEnd"/>
      <w:r w:rsidRPr="007A308E">
        <w:rPr>
          <w:bCs/>
        </w:rPr>
        <w:t xml:space="preserve"> de ações de prevenção e controle do</w:t>
      </w:r>
      <w:r>
        <w:rPr>
          <w:bCs/>
        </w:rPr>
        <w:t xml:space="preserve"> câncer de mama e colo de útero</w:t>
      </w:r>
    </w:p>
    <w:p w:rsidR="00C16E24" w:rsidRPr="007A308E" w:rsidRDefault="00C16E24" w:rsidP="00C16E24">
      <w:pPr>
        <w:ind w:firstLine="851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1031- Ações de Promoção e Garantia da Atenção à Saúde Inte</w:t>
      </w:r>
      <w:r>
        <w:rPr>
          <w:bCs/>
        </w:rPr>
        <w:t>gral de Crianças e Adolescentes</w:t>
      </w:r>
    </w:p>
    <w:p w:rsidR="00C16E24" w:rsidRPr="007A308E" w:rsidRDefault="00C16E24" w:rsidP="00C16E24">
      <w:pPr>
        <w:ind w:firstLine="708"/>
        <w:rPr>
          <w:bCs/>
        </w:rPr>
      </w:pPr>
    </w:p>
    <w:p w:rsidR="00C16E24" w:rsidRPr="0024357B" w:rsidRDefault="00C16E24" w:rsidP="00C16E24">
      <w:pPr>
        <w:ind w:firstLine="851"/>
        <w:rPr>
          <w:bCs/>
          <w:color w:val="0070C0"/>
        </w:rPr>
      </w:pPr>
      <w:r w:rsidRPr="007A308E">
        <w:rPr>
          <w:bCs/>
        </w:rPr>
        <w:t>1032- Ações de ampliação e qualificação do acesso a uma alimentação saudável</w:t>
      </w:r>
    </w:p>
    <w:p w:rsidR="00C16E24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6857A8" w:rsidRDefault="00C16E24" w:rsidP="00C16E24">
      <w:pPr>
        <w:rPr>
          <w:rFonts w:ascii="Arial" w:hAnsi="Arial" w:cs="Arial"/>
          <w:b/>
          <w:bCs/>
        </w:rPr>
      </w:pPr>
      <w:r>
        <w:rPr>
          <w:b/>
        </w:rPr>
        <w:t>OBJETIVO: 0304</w:t>
      </w:r>
      <w:r w:rsidRPr="006857A8">
        <w:rPr>
          <w:b/>
        </w:rPr>
        <w:t xml:space="preserve"> - </w:t>
      </w:r>
      <w:r w:rsidRPr="006857A8">
        <w:rPr>
          <w:b/>
          <w:bCs/>
        </w:rPr>
        <w:t>Garantir atenção integral à saúde da pessoa idosa e dos portadores de doenças crônicas em todos os níveis de atenção.</w:t>
      </w:r>
    </w:p>
    <w:p w:rsidR="00C16E24" w:rsidRPr="006857A8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>
        <w:rPr>
          <w:b/>
        </w:rPr>
        <w:t>Órgão Responsável: Fundo</w:t>
      </w:r>
      <w:r w:rsidRPr="006857A8">
        <w:rPr>
          <w:b/>
        </w:rPr>
        <w:t xml:space="preserve"> Municipal de Saúde</w:t>
      </w:r>
    </w:p>
    <w:p w:rsidR="00C16E24" w:rsidRPr="006857A8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7A308E" w:rsidRDefault="00C16E24" w:rsidP="00C16E24">
      <w:pPr>
        <w:numPr>
          <w:ilvl w:val="0"/>
          <w:numId w:val="18"/>
        </w:numPr>
        <w:ind w:left="0" w:firstLine="357"/>
        <w:rPr>
          <w:bCs/>
        </w:rPr>
      </w:pPr>
      <w:r w:rsidRPr="007A308E">
        <w:rPr>
          <w:bCs/>
        </w:rPr>
        <w:t>Qualificações/capacitação de profissionais da gestão e das redes de at</w:t>
      </w:r>
      <w:r>
        <w:rPr>
          <w:bCs/>
        </w:rPr>
        <w:t>enção integral à saúde do idoso</w:t>
      </w:r>
    </w:p>
    <w:p w:rsidR="00C16E24" w:rsidRPr="007A308E" w:rsidRDefault="00C16E24" w:rsidP="00C16E24">
      <w:pPr>
        <w:ind w:left="714"/>
        <w:rPr>
          <w:bCs/>
        </w:rPr>
      </w:pPr>
    </w:p>
    <w:p w:rsidR="00C16E24" w:rsidRPr="007A308E" w:rsidRDefault="00C16E24" w:rsidP="00C16E24">
      <w:pPr>
        <w:numPr>
          <w:ilvl w:val="0"/>
          <w:numId w:val="18"/>
        </w:numPr>
        <w:spacing w:line="360" w:lineRule="auto"/>
        <w:rPr>
          <w:bCs/>
        </w:rPr>
      </w:pPr>
      <w:r w:rsidRPr="007A308E">
        <w:rPr>
          <w:bCs/>
        </w:rPr>
        <w:t>Cade</w:t>
      </w:r>
      <w:r>
        <w:rPr>
          <w:bCs/>
        </w:rPr>
        <w:t>rneta do idoso distribuída</w:t>
      </w:r>
    </w:p>
    <w:p w:rsidR="00C16E24" w:rsidRPr="007A308E" w:rsidRDefault="00C16E24" w:rsidP="00C16E24">
      <w:pPr>
        <w:numPr>
          <w:ilvl w:val="0"/>
          <w:numId w:val="18"/>
        </w:numPr>
        <w:ind w:left="0" w:firstLine="357"/>
        <w:rPr>
          <w:bCs/>
        </w:rPr>
      </w:pPr>
      <w:r w:rsidRPr="007A308E">
        <w:rPr>
          <w:bCs/>
        </w:rPr>
        <w:t xml:space="preserve">Efetivar ações </w:t>
      </w:r>
      <w:proofErr w:type="spellStart"/>
      <w:r w:rsidRPr="007A308E">
        <w:rPr>
          <w:bCs/>
        </w:rPr>
        <w:t>Intersetoriais</w:t>
      </w:r>
      <w:proofErr w:type="spellEnd"/>
      <w:r w:rsidRPr="007A308E">
        <w:rPr>
          <w:bCs/>
        </w:rPr>
        <w:t xml:space="preserve">; </w:t>
      </w:r>
      <w:proofErr w:type="spellStart"/>
      <w:r w:rsidRPr="007A308E">
        <w:rPr>
          <w:bCs/>
        </w:rPr>
        <w:t>Hiperdia</w:t>
      </w:r>
      <w:proofErr w:type="spellEnd"/>
      <w:r w:rsidRPr="007A308E">
        <w:rPr>
          <w:bCs/>
        </w:rPr>
        <w:t xml:space="preserve"> e concretizar a Implantação dos protocolos de Assistência ao portador de </w:t>
      </w:r>
      <w:r>
        <w:rPr>
          <w:bCs/>
        </w:rPr>
        <w:t xml:space="preserve">Hipertensão e Diabetes </w:t>
      </w:r>
      <w:proofErr w:type="gramStart"/>
      <w:r>
        <w:rPr>
          <w:bCs/>
        </w:rPr>
        <w:t>mellitus</w:t>
      </w:r>
      <w:proofErr w:type="gramEnd"/>
    </w:p>
    <w:p w:rsidR="00C16E24" w:rsidRPr="007A308E" w:rsidRDefault="00C16E24" w:rsidP="00C16E24">
      <w:pPr>
        <w:ind w:left="714"/>
        <w:rPr>
          <w:bCs/>
        </w:rPr>
      </w:pPr>
    </w:p>
    <w:p w:rsidR="00C16E24" w:rsidRPr="007A308E" w:rsidRDefault="00C16E24" w:rsidP="00C16E24">
      <w:pPr>
        <w:numPr>
          <w:ilvl w:val="0"/>
          <w:numId w:val="18"/>
        </w:numPr>
        <w:spacing w:line="360" w:lineRule="auto"/>
        <w:rPr>
          <w:bCs/>
        </w:rPr>
      </w:pPr>
      <w:r w:rsidRPr="007A308E">
        <w:rPr>
          <w:bCs/>
        </w:rPr>
        <w:t>Reduzir taxa de mor</w:t>
      </w:r>
      <w:r>
        <w:rPr>
          <w:bCs/>
        </w:rPr>
        <w:t xml:space="preserve">talidade (&lt;70 anos) por HAS, </w:t>
      </w:r>
      <w:proofErr w:type="gramStart"/>
      <w:r>
        <w:rPr>
          <w:bCs/>
        </w:rPr>
        <w:t>DM</w:t>
      </w:r>
      <w:proofErr w:type="gramEnd"/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 xml:space="preserve">1033- Implantação, implementação e qualificação de um modelo de atenção integral e integrada ao processo de envelhecimento, com foco na saúde da pessoa idosa, favorecendo a ampliação do grau de </w:t>
      </w:r>
      <w:r>
        <w:rPr>
          <w:bCs/>
        </w:rPr>
        <w:t xml:space="preserve">autonomia e </w:t>
      </w:r>
      <w:proofErr w:type="gramStart"/>
      <w:r>
        <w:rPr>
          <w:bCs/>
        </w:rPr>
        <w:t>independência</w:t>
      </w:r>
      <w:proofErr w:type="gramEnd"/>
    </w:p>
    <w:p w:rsidR="00C16E24" w:rsidRPr="007A308E" w:rsidRDefault="00C16E24" w:rsidP="00C16E24">
      <w:pPr>
        <w:ind w:firstLine="709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1034- Implantação de um modelo de atenção integral ao portador de condições crônicas que favoreça a ampliação do grau de autonomia, promova independência para o auto cuidado e</w:t>
      </w:r>
      <w:r>
        <w:rPr>
          <w:bCs/>
        </w:rPr>
        <w:t xml:space="preserve"> o uso racional de </w:t>
      </w:r>
      <w:proofErr w:type="gramStart"/>
      <w:r>
        <w:rPr>
          <w:bCs/>
        </w:rPr>
        <w:t>medicamentos</w:t>
      </w:r>
      <w:proofErr w:type="gramEnd"/>
    </w:p>
    <w:p w:rsidR="00C16E24" w:rsidRPr="007A308E" w:rsidRDefault="00C16E24" w:rsidP="00C16E24">
      <w:pPr>
        <w:ind w:firstLine="709"/>
        <w:rPr>
          <w:bCs/>
        </w:rPr>
      </w:pPr>
    </w:p>
    <w:p w:rsidR="00C16E24" w:rsidRPr="007A308E" w:rsidRDefault="00C16E24" w:rsidP="00C16E24">
      <w:pPr>
        <w:ind w:firstLine="851"/>
      </w:pPr>
      <w:proofErr w:type="gramStart"/>
      <w:r w:rsidRPr="007A308E">
        <w:rPr>
          <w:bCs/>
        </w:rPr>
        <w:t>1035- Aprimoramento</w:t>
      </w:r>
      <w:proofErr w:type="gramEnd"/>
      <w:r w:rsidRPr="007A308E">
        <w:rPr>
          <w:bCs/>
        </w:rPr>
        <w:t xml:space="preserve"> do monitoramento e vi</w:t>
      </w:r>
      <w:r>
        <w:rPr>
          <w:bCs/>
        </w:rPr>
        <w:t>gilância das condições crônicas</w:t>
      </w:r>
    </w:p>
    <w:p w:rsidR="00C16E24" w:rsidRPr="00592AF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6857A8" w:rsidRDefault="00C16E24" w:rsidP="00C16E24">
      <w:pPr>
        <w:rPr>
          <w:b/>
          <w:bCs/>
        </w:rPr>
      </w:pPr>
      <w:r>
        <w:rPr>
          <w:b/>
        </w:rPr>
        <w:lastRenderedPageBreak/>
        <w:t>OBJETIVO: 0305</w:t>
      </w:r>
      <w:r w:rsidRPr="006857A8">
        <w:rPr>
          <w:b/>
        </w:rPr>
        <w:t xml:space="preserve"> - </w:t>
      </w:r>
      <w:r w:rsidRPr="006857A8">
        <w:rPr>
          <w:b/>
          <w:bCs/>
        </w:rPr>
        <w:t>Reduzir os riscos e agravos à saúde da população, por meio das ações de promoção e vigilância em saúde, com especial atenção no combate à dengue.</w:t>
      </w:r>
    </w:p>
    <w:p w:rsidR="00C16E24" w:rsidRPr="006857A8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6857A8">
        <w:rPr>
          <w:b/>
        </w:rPr>
        <w:t>Órgão Responsável: Fundo Municipal de Saúde</w:t>
      </w:r>
    </w:p>
    <w:p w:rsidR="00C16E24" w:rsidRPr="006857A8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Default="00C16E24" w:rsidP="00C16E24">
      <w:pPr>
        <w:numPr>
          <w:ilvl w:val="0"/>
          <w:numId w:val="19"/>
        </w:numPr>
        <w:ind w:left="0" w:firstLine="360"/>
        <w:rPr>
          <w:bCs/>
        </w:rPr>
      </w:pPr>
      <w:r w:rsidRPr="007A308E">
        <w:rPr>
          <w:bCs/>
        </w:rPr>
        <w:t>Reduzir em 10% o número absoluto de casos de dengue até 2017, sendo 10% a ca</w:t>
      </w:r>
      <w:r>
        <w:rPr>
          <w:bCs/>
        </w:rPr>
        <w:t xml:space="preserve">da </w:t>
      </w:r>
      <w:proofErr w:type="gramStart"/>
      <w:r>
        <w:rPr>
          <w:bCs/>
        </w:rPr>
        <w:t>ano</w:t>
      </w:r>
      <w:proofErr w:type="gramEnd"/>
    </w:p>
    <w:p w:rsidR="00C16E24" w:rsidRPr="007A308E" w:rsidRDefault="00C16E24" w:rsidP="00C16E24">
      <w:pPr>
        <w:ind w:left="720"/>
        <w:rPr>
          <w:bCs/>
        </w:rPr>
      </w:pPr>
    </w:p>
    <w:p w:rsidR="00C16E24" w:rsidRDefault="00C16E24" w:rsidP="00C16E24">
      <w:pPr>
        <w:numPr>
          <w:ilvl w:val="0"/>
          <w:numId w:val="19"/>
        </w:numPr>
        <w:ind w:left="0" w:firstLine="357"/>
        <w:rPr>
          <w:bCs/>
        </w:rPr>
      </w:pPr>
      <w:r w:rsidRPr="007A308E">
        <w:rPr>
          <w:bCs/>
        </w:rPr>
        <w:t xml:space="preserve">Garantir 95% das crianças menores de </w:t>
      </w:r>
      <w:proofErr w:type="gramStart"/>
      <w:r w:rsidRPr="007A308E">
        <w:rPr>
          <w:bCs/>
        </w:rPr>
        <w:t>5</w:t>
      </w:r>
      <w:proofErr w:type="gramEnd"/>
      <w:r w:rsidRPr="007A308E">
        <w:rPr>
          <w:bCs/>
        </w:rPr>
        <w:t xml:space="preserve"> anos adequadamente vacinadas na rotina e na campanha de </w:t>
      </w:r>
      <w:r>
        <w:rPr>
          <w:bCs/>
        </w:rPr>
        <w:t>vacinação contra a Poliomielite</w:t>
      </w:r>
    </w:p>
    <w:p w:rsidR="00C16E24" w:rsidRPr="007A308E" w:rsidRDefault="00C16E24" w:rsidP="00C16E24">
      <w:pPr>
        <w:rPr>
          <w:bCs/>
        </w:rPr>
      </w:pPr>
    </w:p>
    <w:p w:rsidR="00C16E24" w:rsidRDefault="00C16E24" w:rsidP="00C16E24">
      <w:pPr>
        <w:numPr>
          <w:ilvl w:val="0"/>
          <w:numId w:val="19"/>
        </w:numPr>
        <w:rPr>
          <w:bCs/>
        </w:rPr>
      </w:pPr>
      <w:r w:rsidRPr="007A308E">
        <w:rPr>
          <w:bCs/>
        </w:rPr>
        <w:t>Ampliar em 50% a análise da qualidade d</w:t>
      </w:r>
      <w:r>
        <w:rPr>
          <w:bCs/>
        </w:rPr>
        <w:t>e insumos estratégicos para SUS</w:t>
      </w:r>
    </w:p>
    <w:p w:rsidR="00C16E24" w:rsidRPr="007A308E" w:rsidRDefault="00C16E24" w:rsidP="00C16E24">
      <w:pPr>
        <w:rPr>
          <w:bCs/>
        </w:rPr>
      </w:pPr>
    </w:p>
    <w:p w:rsidR="00C16E24" w:rsidRDefault="00C16E24" w:rsidP="00C16E24">
      <w:pPr>
        <w:numPr>
          <w:ilvl w:val="0"/>
          <w:numId w:val="19"/>
        </w:numPr>
        <w:rPr>
          <w:bCs/>
        </w:rPr>
      </w:pPr>
      <w:r w:rsidRPr="007A308E">
        <w:rPr>
          <w:bCs/>
        </w:rPr>
        <w:t>Manter a estrutura operacional para agentes de s</w:t>
      </w:r>
      <w:r>
        <w:rPr>
          <w:bCs/>
        </w:rPr>
        <w:t>aúde e agentes comunitários</w:t>
      </w:r>
    </w:p>
    <w:p w:rsidR="00C16E24" w:rsidRPr="007A308E" w:rsidRDefault="00C16E24" w:rsidP="00C16E24">
      <w:pPr>
        <w:rPr>
          <w:bCs/>
        </w:rPr>
      </w:pPr>
    </w:p>
    <w:p w:rsidR="00C16E24" w:rsidRDefault="00C16E24" w:rsidP="00C16E24">
      <w:pPr>
        <w:numPr>
          <w:ilvl w:val="0"/>
          <w:numId w:val="19"/>
        </w:numPr>
        <w:ind w:left="0" w:firstLine="357"/>
        <w:rPr>
          <w:bCs/>
        </w:rPr>
      </w:pPr>
      <w:r w:rsidRPr="007A308E">
        <w:rPr>
          <w:bCs/>
        </w:rPr>
        <w:t>Acompanhar a qualidade dos produtos e serviços prestados à população, mediante a coleta, a análise e o fornecimento de indicadores e de informações de saúde, visando subsidiar a co</w:t>
      </w:r>
      <w:r>
        <w:rPr>
          <w:bCs/>
        </w:rPr>
        <w:t xml:space="preserve">rreção dos problemas </w:t>
      </w:r>
      <w:proofErr w:type="gramStart"/>
      <w:r>
        <w:rPr>
          <w:bCs/>
        </w:rPr>
        <w:t>detectados</w:t>
      </w:r>
      <w:proofErr w:type="gramEnd"/>
    </w:p>
    <w:p w:rsidR="00C16E24" w:rsidRPr="007A308E" w:rsidRDefault="00C16E24" w:rsidP="00C16E24">
      <w:pPr>
        <w:rPr>
          <w:bCs/>
        </w:rPr>
      </w:pPr>
    </w:p>
    <w:p w:rsidR="00C16E24" w:rsidRDefault="00C16E24" w:rsidP="00C16E24">
      <w:pPr>
        <w:numPr>
          <w:ilvl w:val="0"/>
          <w:numId w:val="19"/>
        </w:numPr>
        <w:ind w:left="0" w:firstLine="357"/>
        <w:rPr>
          <w:bCs/>
        </w:rPr>
      </w:pPr>
      <w:r w:rsidRPr="007A308E">
        <w:rPr>
          <w:bCs/>
        </w:rPr>
        <w:t>Executar estudo de viabilidade para projeto de informatização dos processos d</w:t>
      </w:r>
      <w:r>
        <w:rPr>
          <w:bCs/>
        </w:rPr>
        <w:t>e trabalho dos Agentes de Saúde</w:t>
      </w:r>
    </w:p>
    <w:p w:rsidR="00C16E24" w:rsidRPr="007A308E" w:rsidRDefault="00C16E24" w:rsidP="00C16E24">
      <w:pPr>
        <w:rPr>
          <w:bCs/>
        </w:rPr>
      </w:pPr>
    </w:p>
    <w:p w:rsidR="00C16E24" w:rsidRDefault="00C16E24" w:rsidP="00C16E24">
      <w:pPr>
        <w:numPr>
          <w:ilvl w:val="0"/>
          <w:numId w:val="19"/>
        </w:numPr>
        <w:rPr>
          <w:bCs/>
        </w:rPr>
      </w:pPr>
      <w:r w:rsidRPr="007A308E">
        <w:rPr>
          <w:bCs/>
        </w:rPr>
        <w:t>Capacitação para o contro</w:t>
      </w:r>
      <w:r>
        <w:rPr>
          <w:bCs/>
        </w:rPr>
        <w:t>le de vetores e animais nocivos</w:t>
      </w:r>
    </w:p>
    <w:p w:rsidR="00C16E24" w:rsidRPr="007A308E" w:rsidRDefault="00C16E24" w:rsidP="00C16E24">
      <w:pPr>
        <w:rPr>
          <w:bCs/>
        </w:rPr>
      </w:pPr>
    </w:p>
    <w:p w:rsidR="00C16E24" w:rsidRDefault="00C16E24" w:rsidP="00C16E24">
      <w:pPr>
        <w:numPr>
          <w:ilvl w:val="0"/>
          <w:numId w:val="19"/>
        </w:numPr>
        <w:ind w:left="0" w:firstLine="360"/>
        <w:rPr>
          <w:bCs/>
        </w:rPr>
      </w:pPr>
      <w:r w:rsidRPr="007A308E">
        <w:rPr>
          <w:bCs/>
        </w:rPr>
        <w:t>Realizar levantamento amostral anual de índice de infestaçã</w:t>
      </w:r>
      <w:r>
        <w:rPr>
          <w:bCs/>
        </w:rPr>
        <w:t>o de larvas em todo o município</w:t>
      </w:r>
    </w:p>
    <w:p w:rsidR="00C16E24" w:rsidRPr="007A308E" w:rsidRDefault="00C16E24" w:rsidP="00C16E24">
      <w:pPr>
        <w:rPr>
          <w:bCs/>
        </w:rPr>
      </w:pPr>
    </w:p>
    <w:p w:rsidR="00C16E24" w:rsidRDefault="00C16E24" w:rsidP="00C16E24">
      <w:pPr>
        <w:numPr>
          <w:ilvl w:val="0"/>
          <w:numId w:val="19"/>
        </w:numPr>
        <w:rPr>
          <w:bCs/>
        </w:rPr>
      </w:pPr>
      <w:r w:rsidRPr="007A308E">
        <w:rPr>
          <w:bCs/>
        </w:rPr>
        <w:t>Regulamentaçã</w:t>
      </w:r>
      <w:r>
        <w:rPr>
          <w:bCs/>
        </w:rPr>
        <w:t>o do Código Sanitário Municipal</w:t>
      </w:r>
    </w:p>
    <w:p w:rsidR="00C16E24" w:rsidRPr="007A308E" w:rsidRDefault="00C16E24" w:rsidP="00C16E24">
      <w:pPr>
        <w:ind w:left="720"/>
        <w:rPr>
          <w:bCs/>
        </w:rPr>
      </w:pPr>
    </w:p>
    <w:p w:rsidR="00C16E24" w:rsidRDefault="00C16E24" w:rsidP="00C16E24">
      <w:pPr>
        <w:numPr>
          <w:ilvl w:val="0"/>
          <w:numId w:val="19"/>
        </w:numPr>
        <w:ind w:left="0" w:firstLine="357"/>
        <w:rPr>
          <w:bCs/>
        </w:rPr>
      </w:pPr>
      <w:r w:rsidRPr="007A308E">
        <w:rPr>
          <w:bCs/>
        </w:rPr>
        <w:lastRenderedPageBreak/>
        <w:t>Fortalecer a atuação dos fiscais, como forma de penalizar os infratores p</w:t>
      </w:r>
      <w:r>
        <w:rPr>
          <w:bCs/>
        </w:rPr>
        <w:t xml:space="preserve">elo desrespeito à saúde </w:t>
      </w:r>
      <w:proofErr w:type="gramStart"/>
      <w:r>
        <w:rPr>
          <w:bCs/>
        </w:rPr>
        <w:t>pública</w:t>
      </w:r>
      <w:proofErr w:type="gramEnd"/>
    </w:p>
    <w:p w:rsidR="00C16E24" w:rsidRPr="007A308E" w:rsidRDefault="00C16E24" w:rsidP="00C16E24">
      <w:pPr>
        <w:rPr>
          <w:bCs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Pr="0024357B" w:rsidRDefault="00C16E24" w:rsidP="00C16E24">
      <w:pPr>
        <w:rPr>
          <w:color w:val="0070C0"/>
        </w:rPr>
      </w:pPr>
    </w:p>
    <w:p w:rsidR="00C16E24" w:rsidRPr="007A308E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1036- Fortalecimento</w:t>
      </w:r>
      <w:proofErr w:type="gramEnd"/>
      <w:r w:rsidRPr="007A308E">
        <w:rPr>
          <w:bCs/>
        </w:rPr>
        <w:t xml:space="preserve"> do Sistema de Vigil</w:t>
      </w:r>
      <w:r>
        <w:rPr>
          <w:bCs/>
        </w:rPr>
        <w:t>ância de Doenças Transmissíveis</w:t>
      </w:r>
    </w:p>
    <w:p w:rsidR="00C16E24" w:rsidRPr="007A308E" w:rsidRDefault="00C16E24" w:rsidP="00C16E24">
      <w:pPr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1037- Melhorar a homogeneidade e a cobertura vacinal na rotina e campanhas para prevenção, controle/erradicaç</w:t>
      </w:r>
      <w:r>
        <w:rPr>
          <w:bCs/>
        </w:rPr>
        <w:t xml:space="preserve">ão das doenças </w:t>
      </w:r>
      <w:proofErr w:type="spellStart"/>
      <w:proofErr w:type="gramStart"/>
      <w:r>
        <w:rPr>
          <w:bCs/>
        </w:rPr>
        <w:t>imunopreviníveis</w:t>
      </w:r>
      <w:proofErr w:type="spellEnd"/>
      <w:proofErr w:type="gramEnd"/>
    </w:p>
    <w:p w:rsidR="00C16E24" w:rsidRPr="007A308E" w:rsidRDefault="00C16E24" w:rsidP="00C16E24">
      <w:pPr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1038- Vigilância</w:t>
      </w:r>
      <w:proofErr w:type="gramEnd"/>
      <w:r w:rsidRPr="007A308E">
        <w:rPr>
          <w:bCs/>
        </w:rPr>
        <w:t>, prevenção e controle das doenç</w:t>
      </w:r>
      <w:r>
        <w:rPr>
          <w:bCs/>
        </w:rPr>
        <w:t>as e agravos não transmissíveis</w:t>
      </w:r>
    </w:p>
    <w:p w:rsidR="00C16E24" w:rsidRPr="007A308E" w:rsidRDefault="00C16E24" w:rsidP="00C16E24">
      <w:pPr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1039- Fortalecimento</w:t>
      </w:r>
      <w:proofErr w:type="gramEnd"/>
      <w:r w:rsidRPr="007A308E">
        <w:rPr>
          <w:bCs/>
        </w:rPr>
        <w:t xml:space="preserve"> d</w:t>
      </w:r>
      <w:r>
        <w:rPr>
          <w:bCs/>
        </w:rPr>
        <w:t>a Vigilância em saúde ambiental</w:t>
      </w:r>
    </w:p>
    <w:p w:rsidR="00C16E24" w:rsidRPr="007A308E" w:rsidRDefault="00C16E24" w:rsidP="00C16E24">
      <w:pPr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 xml:space="preserve">1040- Fomento a educação em saúde ambiental para promoção da saúde, prevenção </w:t>
      </w:r>
      <w:r>
        <w:rPr>
          <w:bCs/>
        </w:rPr>
        <w:t xml:space="preserve">e controle de doenças e </w:t>
      </w:r>
      <w:proofErr w:type="gramStart"/>
      <w:r>
        <w:rPr>
          <w:bCs/>
        </w:rPr>
        <w:t>agravos</w:t>
      </w:r>
      <w:proofErr w:type="gramEnd"/>
    </w:p>
    <w:p w:rsidR="00C16E24" w:rsidRPr="007A308E" w:rsidRDefault="00C16E24" w:rsidP="00C16E24">
      <w:pPr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1041- Realizar as ações do plano de contingência da Dengue conforme situação epidemi</w:t>
      </w:r>
      <w:r>
        <w:rPr>
          <w:bCs/>
        </w:rPr>
        <w:t>ológica (endêmica ou epidêmica)</w:t>
      </w:r>
    </w:p>
    <w:p w:rsidR="00C16E24" w:rsidRPr="007A308E" w:rsidRDefault="00C16E24" w:rsidP="00C16E24">
      <w:pPr>
        <w:rPr>
          <w:bCs/>
        </w:rPr>
      </w:pPr>
    </w:p>
    <w:p w:rsidR="00C16E24" w:rsidRPr="007A308E" w:rsidRDefault="00C16E24" w:rsidP="00C16E24">
      <w:pPr>
        <w:ind w:firstLine="851"/>
      </w:pPr>
      <w:proofErr w:type="gramStart"/>
      <w:r w:rsidRPr="007A308E">
        <w:rPr>
          <w:bCs/>
        </w:rPr>
        <w:t>1042- Atuação</w:t>
      </w:r>
      <w:proofErr w:type="gramEnd"/>
      <w:r>
        <w:rPr>
          <w:bCs/>
        </w:rPr>
        <w:t xml:space="preserve"> fiscal baseada nos atos legais</w:t>
      </w:r>
    </w:p>
    <w:p w:rsidR="00C16E24" w:rsidRPr="0024357B" w:rsidRDefault="00C16E24" w:rsidP="00C16E24">
      <w:pPr>
        <w:rPr>
          <w:color w:val="0070C0"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EE36D8" w:rsidRDefault="00C16E24" w:rsidP="00C16E24">
      <w:pPr>
        <w:rPr>
          <w:b/>
          <w:bCs/>
        </w:rPr>
      </w:pPr>
      <w:r>
        <w:rPr>
          <w:b/>
        </w:rPr>
        <w:t>OBJETIVO: 0306</w:t>
      </w:r>
      <w:r w:rsidRPr="00EE36D8">
        <w:rPr>
          <w:b/>
        </w:rPr>
        <w:t xml:space="preserve"> - </w:t>
      </w:r>
      <w:r w:rsidRPr="00EE36D8">
        <w:rPr>
          <w:b/>
          <w:bCs/>
        </w:rPr>
        <w:t>Contribuir para a</w:t>
      </w:r>
      <w:r>
        <w:rPr>
          <w:b/>
          <w:bCs/>
        </w:rPr>
        <w:t xml:space="preserve"> </w:t>
      </w:r>
      <w:r w:rsidRPr="00EE36D8">
        <w:rPr>
          <w:b/>
          <w:bCs/>
        </w:rPr>
        <w:t>qualificação, valorização e democratização das relações do trabalho dos profissionais e trabalhadores de saúde.</w:t>
      </w:r>
    </w:p>
    <w:p w:rsidR="00C16E24" w:rsidRPr="00EE36D8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EE36D8">
        <w:rPr>
          <w:b/>
        </w:rPr>
        <w:t>Órgão Responsável: Fundo Municipal de Saúde</w:t>
      </w:r>
    </w:p>
    <w:p w:rsidR="00C16E24" w:rsidRPr="00EE36D8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lastRenderedPageBreak/>
        <w:t>Metas 2014 - 2017</w:t>
      </w:r>
    </w:p>
    <w:p w:rsidR="00C16E24" w:rsidRDefault="00C16E24" w:rsidP="00C16E24"/>
    <w:p w:rsidR="00C16E24" w:rsidRPr="007A308E" w:rsidRDefault="00C16E24" w:rsidP="00C16E24">
      <w:pPr>
        <w:numPr>
          <w:ilvl w:val="0"/>
          <w:numId w:val="20"/>
        </w:numPr>
        <w:spacing w:line="360" w:lineRule="auto"/>
        <w:rPr>
          <w:bCs/>
        </w:rPr>
      </w:pPr>
      <w:r w:rsidRPr="007A308E">
        <w:rPr>
          <w:bCs/>
        </w:rPr>
        <w:t>Qualificação de 90% trabalhadores em áreas estratégicas do SUS;</w:t>
      </w:r>
    </w:p>
    <w:p w:rsidR="00C16E24" w:rsidRPr="007A308E" w:rsidRDefault="00C16E24" w:rsidP="00C16E24">
      <w:pPr>
        <w:numPr>
          <w:ilvl w:val="0"/>
          <w:numId w:val="20"/>
        </w:numPr>
        <w:ind w:left="0" w:firstLine="357"/>
        <w:rPr>
          <w:bCs/>
        </w:rPr>
      </w:pPr>
      <w:r w:rsidRPr="007A308E">
        <w:rPr>
          <w:bCs/>
        </w:rPr>
        <w:t>Qualificar 90% técnicos de nível médio (agentes de combate a endemias, agentes comunitários de saúde);</w:t>
      </w:r>
    </w:p>
    <w:p w:rsidR="00C16E24" w:rsidRPr="007A308E" w:rsidRDefault="00C16E24" w:rsidP="00C16E24">
      <w:pPr>
        <w:numPr>
          <w:ilvl w:val="0"/>
          <w:numId w:val="20"/>
        </w:numPr>
        <w:spacing w:line="360" w:lineRule="auto"/>
        <w:rPr>
          <w:bCs/>
        </w:rPr>
      </w:pPr>
      <w:r w:rsidRPr="007A308E">
        <w:rPr>
          <w:bCs/>
        </w:rPr>
        <w:t>Promove educação permanente para os trabalhadores do SUS;</w:t>
      </w:r>
    </w:p>
    <w:p w:rsidR="00C16E24" w:rsidRPr="007A308E" w:rsidRDefault="00C16E24" w:rsidP="00C16E24">
      <w:pPr>
        <w:numPr>
          <w:ilvl w:val="0"/>
          <w:numId w:val="20"/>
        </w:numPr>
        <w:spacing w:line="360" w:lineRule="auto"/>
        <w:rPr>
          <w:bCs/>
        </w:rPr>
      </w:pPr>
      <w:r w:rsidRPr="007A308E">
        <w:rPr>
          <w:bCs/>
        </w:rPr>
        <w:t>Elaborar e produzir material educativo para as ações.</w:t>
      </w:r>
    </w:p>
    <w:p w:rsidR="00C16E24" w:rsidRPr="007A308E" w:rsidRDefault="00C16E24" w:rsidP="00C16E24">
      <w:pPr>
        <w:numPr>
          <w:ilvl w:val="0"/>
          <w:numId w:val="20"/>
        </w:numPr>
        <w:spacing w:line="360" w:lineRule="auto"/>
        <w:ind w:left="0" w:firstLine="360"/>
        <w:rPr>
          <w:bCs/>
        </w:rPr>
      </w:pPr>
      <w:r w:rsidRPr="007A308E">
        <w:rPr>
          <w:bCs/>
        </w:rPr>
        <w:t>Garantir a participação dos trabalhadores em eventos científicos, seminários, encontros, dentre outros.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7A308E" w:rsidRDefault="00C16E24" w:rsidP="00C16E24">
      <w:pPr>
        <w:ind w:firstLine="708"/>
        <w:rPr>
          <w:bCs/>
        </w:rPr>
      </w:pPr>
      <w:proofErr w:type="gramStart"/>
      <w:r w:rsidRPr="007A308E">
        <w:t xml:space="preserve">1043- </w:t>
      </w:r>
      <w:r w:rsidRPr="007A308E">
        <w:rPr>
          <w:bCs/>
        </w:rPr>
        <w:t>Ampliação</w:t>
      </w:r>
      <w:proofErr w:type="gramEnd"/>
      <w:r w:rsidRPr="007A308E">
        <w:rPr>
          <w:bCs/>
        </w:rPr>
        <w:t xml:space="preserve"> do acesso dos trabalhadores da saúde e aprimoramento da qualificação em serviço </w:t>
      </w:r>
      <w:r>
        <w:rPr>
          <w:bCs/>
        </w:rPr>
        <w:t>e das redes de atenção pactuada</w:t>
      </w:r>
    </w:p>
    <w:p w:rsidR="00C16E24" w:rsidRPr="007A308E" w:rsidRDefault="00C16E24" w:rsidP="00C16E24"/>
    <w:p w:rsidR="00C16E24" w:rsidRPr="007A308E" w:rsidRDefault="00C16E24" w:rsidP="00C16E24">
      <w:pPr>
        <w:ind w:firstLine="708"/>
      </w:pPr>
      <w:proofErr w:type="gramStart"/>
      <w:r w:rsidRPr="007A308E">
        <w:t xml:space="preserve">1044- </w:t>
      </w:r>
      <w:r w:rsidRPr="007A308E">
        <w:rPr>
          <w:bCs/>
        </w:rPr>
        <w:t>Fomento</w:t>
      </w:r>
      <w:proofErr w:type="gramEnd"/>
      <w:r w:rsidRPr="007A308E">
        <w:rPr>
          <w:bCs/>
        </w:rPr>
        <w:t xml:space="preserve"> à criação e fortalecimento das estruturas institucionais da gestão do </w:t>
      </w:r>
      <w:r>
        <w:rPr>
          <w:bCs/>
        </w:rPr>
        <w:t>trabalho e da educação em saúde</w:t>
      </w:r>
    </w:p>
    <w:p w:rsidR="00C16E24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spacing w:line="360" w:lineRule="auto"/>
        <w:rPr>
          <w:b/>
        </w:rPr>
      </w:pPr>
    </w:p>
    <w:p w:rsidR="00C16E24" w:rsidRPr="00EE36D8" w:rsidRDefault="00C16E24" w:rsidP="00C16E24">
      <w:pPr>
        <w:spacing w:line="360" w:lineRule="auto"/>
        <w:rPr>
          <w:rFonts w:ascii="Arial" w:hAnsi="Arial" w:cs="Arial"/>
          <w:b/>
          <w:bCs/>
        </w:rPr>
      </w:pPr>
      <w:r>
        <w:rPr>
          <w:b/>
        </w:rPr>
        <w:t>OBJETIVO: 0307</w:t>
      </w:r>
      <w:r w:rsidRPr="00EE36D8">
        <w:rPr>
          <w:b/>
        </w:rPr>
        <w:t xml:space="preserve"> – </w:t>
      </w:r>
      <w:r w:rsidRPr="00EE36D8">
        <w:rPr>
          <w:b/>
          <w:bCs/>
        </w:rPr>
        <w:t>Garantir assistência farmacêutica no âmbito do SUS.</w:t>
      </w:r>
    </w:p>
    <w:p w:rsidR="00C16E24" w:rsidRPr="00EE36D8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EE36D8">
        <w:rPr>
          <w:b/>
        </w:rPr>
        <w:t>Órgão Responsável: Fundo Municipal de Saúde</w:t>
      </w:r>
    </w:p>
    <w:p w:rsidR="00C16E24" w:rsidRPr="00EE36D8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Default="00C16E24" w:rsidP="00C16E24">
      <w:pPr>
        <w:numPr>
          <w:ilvl w:val="0"/>
          <w:numId w:val="21"/>
        </w:numPr>
        <w:ind w:left="0" w:firstLine="357"/>
        <w:rPr>
          <w:bCs/>
        </w:rPr>
      </w:pPr>
      <w:r w:rsidRPr="007A308E">
        <w:rPr>
          <w:bCs/>
        </w:rPr>
        <w:t>Estabelecer grupo de trabalho e desenvolver estratégias de comunicar</w:t>
      </w:r>
      <w:r>
        <w:rPr>
          <w:bCs/>
        </w:rPr>
        <w:t xml:space="preserve"> informações sobre medicamentos</w:t>
      </w:r>
    </w:p>
    <w:p w:rsidR="00C16E24" w:rsidRPr="007A308E" w:rsidRDefault="00C16E24" w:rsidP="00C16E24">
      <w:pPr>
        <w:ind w:left="357"/>
        <w:rPr>
          <w:bCs/>
        </w:rPr>
      </w:pPr>
    </w:p>
    <w:p w:rsidR="00C16E24" w:rsidRDefault="00C16E24" w:rsidP="00C16E24">
      <w:pPr>
        <w:numPr>
          <w:ilvl w:val="0"/>
          <w:numId w:val="21"/>
        </w:numPr>
        <w:ind w:left="0" w:firstLine="352"/>
        <w:rPr>
          <w:bCs/>
        </w:rPr>
      </w:pPr>
      <w:r w:rsidRPr="007A308E">
        <w:rPr>
          <w:bCs/>
        </w:rPr>
        <w:t>Continuar com as ferramentas de comunicação sobre o uso racional de medicament</w:t>
      </w:r>
      <w:r>
        <w:rPr>
          <w:bCs/>
        </w:rPr>
        <w:t xml:space="preserve">os para </w:t>
      </w:r>
      <w:proofErr w:type="spellStart"/>
      <w:r>
        <w:rPr>
          <w:bCs/>
        </w:rPr>
        <w:t>prescritores</w:t>
      </w:r>
      <w:proofErr w:type="spellEnd"/>
      <w:r>
        <w:rPr>
          <w:bCs/>
        </w:rPr>
        <w:t xml:space="preserve"> e usuários</w:t>
      </w:r>
    </w:p>
    <w:p w:rsidR="00C16E24" w:rsidRPr="007A308E" w:rsidRDefault="00C16E24" w:rsidP="00C16E24">
      <w:pPr>
        <w:rPr>
          <w:bCs/>
        </w:rPr>
      </w:pPr>
    </w:p>
    <w:p w:rsidR="00C16E24" w:rsidRDefault="00C16E24" w:rsidP="00C16E24">
      <w:pPr>
        <w:numPr>
          <w:ilvl w:val="0"/>
          <w:numId w:val="21"/>
        </w:numPr>
        <w:ind w:left="0" w:firstLine="357"/>
        <w:rPr>
          <w:bCs/>
        </w:rPr>
      </w:pPr>
      <w:r w:rsidRPr="007A308E">
        <w:rPr>
          <w:bCs/>
        </w:rPr>
        <w:t xml:space="preserve">Fortalecer os trabalhos em grupos com o foco na orientação de que forma podemos estar valorizando plantas, raízes, folhas </w:t>
      </w:r>
      <w:r>
        <w:rPr>
          <w:bCs/>
        </w:rPr>
        <w:t xml:space="preserve">e frutos, como uso </w:t>
      </w:r>
      <w:proofErr w:type="gramStart"/>
      <w:r>
        <w:rPr>
          <w:bCs/>
        </w:rPr>
        <w:t>fitoterápico</w:t>
      </w:r>
      <w:proofErr w:type="gramEnd"/>
    </w:p>
    <w:p w:rsidR="00C16E24" w:rsidRPr="007A308E" w:rsidRDefault="00C16E24" w:rsidP="00C16E24">
      <w:pPr>
        <w:rPr>
          <w:bCs/>
        </w:rPr>
      </w:pPr>
    </w:p>
    <w:p w:rsidR="00C16E24" w:rsidRPr="007A308E" w:rsidRDefault="00C16E24" w:rsidP="00C16E24">
      <w:pPr>
        <w:numPr>
          <w:ilvl w:val="0"/>
          <w:numId w:val="21"/>
        </w:numPr>
        <w:ind w:left="0" w:firstLine="357"/>
        <w:rPr>
          <w:bCs/>
        </w:rPr>
      </w:pPr>
      <w:r w:rsidRPr="007A308E">
        <w:rPr>
          <w:bCs/>
        </w:rPr>
        <w:t xml:space="preserve">Controle dos medicamentos, bem como planejamento adequado como forma de garantir o acesso permanente, dentre outras especificidades do programa – o foco </w:t>
      </w:r>
      <w:r>
        <w:rPr>
          <w:bCs/>
        </w:rPr>
        <w:t>no controle</w:t>
      </w:r>
    </w:p>
    <w:p w:rsidR="00C16E24" w:rsidRPr="007A308E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7A308E" w:rsidRDefault="00C16E24" w:rsidP="00C16E24">
      <w:pPr>
        <w:ind w:firstLine="851"/>
        <w:rPr>
          <w:bCs/>
        </w:rPr>
      </w:pPr>
      <w:proofErr w:type="gramStart"/>
      <w:r w:rsidRPr="007A308E">
        <w:rPr>
          <w:bCs/>
        </w:rPr>
        <w:t>1045 - Promoção</w:t>
      </w:r>
      <w:proofErr w:type="gramEnd"/>
      <w:r w:rsidRPr="007A308E">
        <w:rPr>
          <w:bCs/>
        </w:rPr>
        <w:t xml:space="preserve"> do acesso aos medicamentos considerados essenciais através do Programa Farmácia Popular do Brasil e “Saúde não tem Preço”</w:t>
      </w:r>
    </w:p>
    <w:p w:rsidR="00C16E24" w:rsidRPr="007A308E" w:rsidRDefault="00C16E24" w:rsidP="00C16E24">
      <w:pPr>
        <w:ind w:firstLine="708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1046- Promoção do acesso aos medicamentos para atendimento da rede básica e especializada ofertados pelo Ministério da Saúde.</w:t>
      </w:r>
    </w:p>
    <w:p w:rsidR="00C16E24" w:rsidRPr="007A308E" w:rsidRDefault="00C16E24" w:rsidP="00C16E24">
      <w:pPr>
        <w:ind w:firstLine="708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 xml:space="preserve">1047- Promoção do acesso seguro e uso </w:t>
      </w:r>
      <w:proofErr w:type="gramStart"/>
      <w:r w:rsidRPr="007A308E">
        <w:rPr>
          <w:bCs/>
        </w:rPr>
        <w:t>racional de plantas medicinais e fitoterápicos</w:t>
      </w:r>
      <w:proofErr w:type="gramEnd"/>
      <w:r w:rsidRPr="007A308E">
        <w:rPr>
          <w:bCs/>
        </w:rPr>
        <w:t>.</w:t>
      </w:r>
    </w:p>
    <w:p w:rsidR="00C16E24" w:rsidRPr="007A308E" w:rsidRDefault="00C16E24" w:rsidP="00C16E24">
      <w:pPr>
        <w:ind w:firstLine="708"/>
        <w:rPr>
          <w:bCs/>
        </w:rPr>
      </w:pPr>
    </w:p>
    <w:p w:rsidR="00C16E24" w:rsidRPr="007A308E" w:rsidRDefault="00C16E24" w:rsidP="00C16E24">
      <w:pPr>
        <w:ind w:firstLine="851"/>
        <w:rPr>
          <w:bCs/>
        </w:rPr>
      </w:pPr>
      <w:r w:rsidRPr="007A308E">
        <w:rPr>
          <w:bCs/>
        </w:rPr>
        <w:t>1048- Implantar o sistema HÓRUS.</w:t>
      </w:r>
    </w:p>
    <w:p w:rsidR="00C16E24" w:rsidRDefault="00C16E24" w:rsidP="00C16E24">
      <w:pPr>
        <w:rPr>
          <w:b/>
          <w:color w:val="FF0000"/>
        </w:rPr>
      </w:pPr>
      <w:r>
        <w:t>___________________________________________________________________________</w:t>
      </w: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7144CC" w:rsidRDefault="00C16E24" w:rsidP="00C16E24">
      <w:pPr>
        <w:rPr>
          <w:b/>
          <w:szCs w:val="28"/>
        </w:rPr>
      </w:pPr>
      <w:r w:rsidRPr="007144CC">
        <w:rPr>
          <w:b/>
          <w:szCs w:val="28"/>
        </w:rPr>
        <w:t xml:space="preserve">PROGRAMA: </w:t>
      </w:r>
      <w:proofErr w:type="gramStart"/>
      <w:r w:rsidRPr="007144CC">
        <w:rPr>
          <w:b/>
          <w:szCs w:val="28"/>
        </w:rPr>
        <w:t>0103 – Bolsa</w:t>
      </w:r>
      <w:proofErr w:type="gramEnd"/>
      <w:r w:rsidRPr="007144CC">
        <w:rPr>
          <w:b/>
          <w:szCs w:val="28"/>
        </w:rPr>
        <w:t xml:space="preserve"> Família</w:t>
      </w:r>
    </w:p>
    <w:p w:rsidR="00C16E24" w:rsidRDefault="00C16E24" w:rsidP="00C16E24">
      <w:pPr>
        <w:rPr>
          <w:b/>
          <w:color w:val="FF0000"/>
        </w:rPr>
      </w:pPr>
    </w:p>
    <w:p w:rsidR="00C16E24" w:rsidRPr="008965AD" w:rsidRDefault="00C16E24" w:rsidP="00C16E24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1184"/>
        <w:gridCol w:w="1191"/>
        <w:gridCol w:w="1066"/>
      </w:tblGrid>
      <w:tr w:rsidR="00C16E24" w:rsidTr="009D0334">
        <w:trPr>
          <w:trHeight w:val="135"/>
        </w:trPr>
        <w:tc>
          <w:tcPr>
            <w:tcW w:w="5739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19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29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5739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19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084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5739" w:type="dxa"/>
          </w:tcPr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  <w:r w:rsidRPr="007C31B7"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 xml:space="preserve"> </w:t>
            </w:r>
          </w:p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</w:tc>
        <w:tc>
          <w:tcPr>
            <w:tcW w:w="1219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1916"/>
        <w:gridCol w:w="1715"/>
      </w:tblGrid>
      <w:tr w:rsidR="00C16E24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Tr="009D0334">
        <w:tc>
          <w:tcPr>
            <w:tcW w:w="5868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Despesas de Capital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C16E24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</w:tr>
      <w:tr w:rsidR="00C16E24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300.000,00</w:t>
            </w:r>
          </w:p>
        </w:tc>
      </w:tr>
    </w:tbl>
    <w:p w:rsidR="00C16E24" w:rsidRDefault="00C16E24" w:rsidP="00C16E24"/>
    <w:p w:rsidR="00C16E24" w:rsidRDefault="00C16E24" w:rsidP="00C16E24">
      <w:pPr>
        <w:rPr>
          <w:b/>
        </w:rPr>
      </w:pPr>
    </w:p>
    <w:p w:rsidR="00C16E24" w:rsidRPr="00434A53" w:rsidRDefault="00C16E24" w:rsidP="00C16E24">
      <w:pPr>
        <w:rPr>
          <w:b/>
        </w:rPr>
      </w:pPr>
      <w:r>
        <w:rPr>
          <w:b/>
        </w:rPr>
        <w:t>OBJETIVO: 0308</w:t>
      </w:r>
      <w:r w:rsidRPr="00434A53">
        <w:rPr>
          <w:b/>
        </w:rPr>
        <w:t xml:space="preserve"> - Melhorar as condições socioeconômicas das famílias pobres e, </w:t>
      </w:r>
      <w:proofErr w:type="gramStart"/>
      <w:r w:rsidRPr="00434A53">
        <w:rPr>
          <w:b/>
        </w:rPr>
        <w:t>sobretudo ,</w:t>
      </w:r>
      <w:proofErr w:type="gramEnd"/>
      <w:r w:rsidRPr="00434A53">
        <w:rPr>
          <w:b/>
        </w:rPr>
        <w:t>extremamente pobres, por meio de transferência direta de renda e da articulação com outras políticas promotoras de emancipação.</w:t>
      </w:r>
    </w:p>
    <w:p w:rsidR="00C16E24" w:rsidRPr="00434A53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434A53">
        <w:rPr>
          <w:b/>
        </w:rPr>
        <w:t>Órgão Responsável: Fundo Municipal de Assistência Social</w:t>
      </w:r>
    </w:p>
    <w:p w:rsidR="00C16E24" w:rsidRPr="00434A53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 xml:space="preserve">Metas 2014 – 2017                                                                                                                                    </w:t>
      </w:r>
    </w:p>
    <w:p w:rsidR="00C16E24" w:rsidRDefault="00C16E24" w:rsidP="00C16E24"/>
    <w:p w:rsidR="00C16E24" w:rsidRPr="000E3835" w:rsidRDefault="00C16E24" w:rsidP="00C16E24">
      <w:pPr>
        <w:pStyle w:val="PargrafodaLista"/>
        <w:numPr>
          <w:ilvl w:val="0"/>
          <w:numId w:val="33"/>
        </w:numPr>
        <w:ind w:left="0" w:firstLine="360"/>
        <w:jc w:val="both"/>
      </w:pPr>
      <w:r w:rsidRPr="000E3835">
        <w:t xml:space="preserve">Ampliar a Articulação do Programa Bolsa Família com outras Políticas Públicas Promotoras de Emancipação </w:t>
      </w:r>
    </w:p>
    <w:p w:rsidR="00C16E24" w:rsidRDefault="00C16E24" w:rsidP="00C16E24"/>
    <w:p w:rsidR="00C16E24" w:rsidRPr="000E3835" w:rsidRDefault="00C16E24" w:rsidP="00C16E24">
      <w:pPr>
        <w:pStyle w:val="PargrafodaLista"/>
        <w:numPr>
          <w:ilvl w:val="0"/>
          <w:numId w:val="33"/>
        </w:numPr>
        <w:ind w:left="0" w:firstLine="360"/>
        <w:jc w:val="both"/>
      </w:pPr>
      <w:r w:rsidRPr="000E3835">
        <w:lastRenderedPageBreak/>
        <w:t xml:space="preserve">Aumentar o impacto do Programa Bolsa Família na erradicação e/ou na diminuição da pobreza e da extrema pobreza </w:t>
      </w:r>
    </w:p>
    <w:p w:rsidR="00C16E24" w:rsidRDefault="00C16E24" w:rsidP="00C16E24"/>
    <w:p w:rsidR="00C16E24" w:rsidRPr="000E3835" w:rsidRDefault="00C16E24" w:rsidP="00C16E24">
      <w:pPr>
        <w:pStyle w:val="PargrafodaLista"/>
        <w:numPr>
          <w:ilvl w:val="0"/>
          <w:numId w:val="33"/>
        </w:numPr>
      </w:pPr>
      <w:r w:rsidRPr="000E3835">
        <w:t xml:space="preserve">Incluir famílias em extrema pobreza </w:t>
      </w:r>
      <w:proofErr w:type="gramStart"/>
      <w:r w:rsidRPr="000E3835">
        <w:t>no Bolsa</w:t>
      </w:r>
      <w:proofErr w:type="gramEnd"/>
      <w:r w:rsidRPr="000E3835">
        <w:t xml:space="preserve"> Família  </w:t>
      </w:r>
    </w:p>
    <w:p w:rsidR="00C16E24" w:rsidRPr="000E3835" w:rsidRDefault="00C16E24" w:rsidP="00C16E24"/>
    <w:p w:rsidR="00C16E24" w:rsidRPr="000E3835" w:rsidRDefault="00C16E24" w:rsidP="00C16E24">
      <w:pPr>
        <w:pStyle w:val="PargrafodaLista"/>
        <w:numPr>
          <w:ilvl w:val="0"/>
          <w:numId w:val="22"/>
        </w:numPr>
        <w:ind w:left="0" w:firstLine="360"/>
        <w:jc w:val="both"/>
      </w:pPr>
      <w:r w:rsidRPr="000E3835">
        <w:t>Incluir e identificar as famílias de baixa renda no Cadastro Único para programas sociais do Governo Federal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0E3835" w:rsidRDefault="00C16E24" w:rsidP="00C16E24">
      <w:pPr>
        <w:pBdr>
          <w:bottom w:val="single" w:sz="4" w:space="1" w:color="auto"/>
        </w:pBdr>
        <w:ind w:firstLine="851"/>
      </w:pPr>
      <w:proofErr w:type="gramStart"/>
      <w:r w:rsidRPr="000E3835">
        <w:t>1049 - Transferência</w:t>
      </w:r>
      <w:proofErr w:type="gramEnd"/>
      <w:r w:rsidRPr="000E3835">
        <w:t xml:space="preserve"> de Renda às famílias em condição de pobreza e extrema pobreza</w:t>
      </w:r>
    </w:p>
    <w:p w:rsidR="00C16E24" w:rsidRPr="000E3835" w:rsidRDefault="00C16E24" w:rsidP="00C16E24">
      <w:pPr>
        <w:pBdr>
          <w:bottom w:val="single" w:sz="4" w:space="1" w:color="auto"/>
        </w:pBdr>
      </w:pPr>
    </w:p>
    <w:p w:rsidR="00C16E24" w:rsidRPr="000E3835" w:rsidRDefault="00C16E24" w:rsidP="00C16E24">
      <w:pPr>
        <w:pBdr>
          <w:bottom w:val="single" w:sz="4" w:space="1" w:color="auto"/>
        </w:pBdr>
        <w:ind w:firstLine="851"/>
      </w:pPr>
      <w:r w:rsidRPr="000E3835">
        <w:t xml:space="preserve">1050 – Disponibilização </w:t>
      </w:r>
      <w:r w:rsidRPr="000E3835">
        <w:rPr>
          <w:rFonts w:eastAsiaTheme="minorHAnsi"/>
        </w:rPr>
        <w:t xml:space="preserve">de informações de identificação e caracterização </w:t>
      </w:r>
      <w:proofErr w:type="gramStart"/>
      <w:r w:rsidRPr="000E3835">
        <w:rPr>
          <w:rFonts w:eastAsiaTheme="minorHAnsi"/>
        </w:rPr>
        <w:t>socioeconômica qualificadas</w:t>
      </w:r>
      <w:proofErr w:type="gramEnd"/>
      <w:r w:rsidRPr="000E3835">
        <w:rPr>
          <w:rFonts w:eastAsiaTheme="minorHAnsi"/>
        </w:rPr>
        <w:t xml:space="preserve"> e atualizadas, de todas as famílias brasileiras de baixa renda, para elaboração de estudos e pesquisas, e para o planejamento e implementação de políticas públicas e ações governamentais voltadas ao combate à pobreza e à desigualdade social</w:t>
      </w:r>
    </w:p>
    <w:p w:rsidR="00C16E24" w:rsidRPr="001C7063" w:rsidRDefault="00C16E24" w:rsidP="00C16E24">
      <w:pPr>
        <w:pBdr>
          <w:bottom w:val="single" w:sz="4" w:space="1" w:color="auto"/>
        </w:pBdr>
        <w:rPr>
          <w:color w:val="0070C0"/>
        </w:rPr>
      </w:pPr>
    </w:p>
    <w:p w:rsidR="00C16E24" w:rsidRDefault="00C16E24" w:rsidP="00C16E24">
      <w:pPr>
        <w:pBdr>
          <w:bottom w:val="single" w:sz="4" w:space="1" w:color="auto"/>
        </w:pBd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7144CC" w:rsidRDefault="00C16E24" w:rsidP="00C16E24">
      <w:pPr>
        <w:rPr>
          <w:b/>
          <w:szCs w:val="28"/>
        </w:rPr>
      </w:pPr>
      <w:r w:rsidRPr="007144CC">
        <w:rPr>
          <w:b/>
          <w:szCs w:val="28"/>
        </w:rPr>
        <w:t xml:space="preserve">PROGRAMA: 0107 – Cultura: Preservação, Promoção e </w:t>
      </w:r>
      <w:proofErr w:type="gramStart"/>
      <w:r w:rsidRPr="007144CC">
        <w:rPr>
          <w:b/>
          <w:szCs w:val="28"/>
        </w:rPr>
        <w:t>Acesso</w:t>
      </w:r>
      <w:proofErr w:type="gramEnd"/>
    </w:p>
    <w:p w:rsidR="00C16E24" w:rsidRDefault="00C16E24" w:rsidP="00C16E24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1188"/>
        <w:gridCol w:w="1158"/>
        <w:gridCol w:w="1077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973"/>
        <w:gridCol w:w="1731"/>
      </w:tblGrid>
      <w:tr w:rsidR="00C16E24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Tr="009D0334">
        <w:tc>
          <w:tcPr>
            <w:tcW w:w="5868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Despesas de Capital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348.300,00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</w:t>
            </w:r>
          </w:p>
        </w:tc>
      </w:tr>
      <w:tr w:rsidR="00C16E24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388.300,00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1.130.000,00</w:t>
            </w:r>
          </w:p>
        </w:tc>
      </w:tr>
      <w:tr w:rsidR="00C16E24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1.518.300,00</w:t>
            </w:r>
          </w:p>
        </w:tc>
      </w:tr>
    </w:tbl>
    <w:p w:rsidR="00C16E24" w:rsidRPr="009142CC" w:rsidRDefault="00C16E24" w:rsidP="00C16E24">
      <w:pPr>
        <w:rPr>
          <w:b/>
          <w:color w:val="FF0000"/>
        </w:rPr>
      </w:pPr>
    </w:p>
    <w:p w:rsidR="00C16E24" w:rsidRDefault="00C16E24" w:rsidP="00C16E24"/>
    <w:p w:rsidR="00C16E24" w:rsidRPr="00BE068B" w:rsidRDefault="00C16E24" w:rsidP="00C16E24">
      <w:pPr>
        <w:rPr>
          <w:b/>
        </w:rPr>
      </w:pPr>
      <w:r>
        <w:rPr>
          <w:b/>
        </w:rPr>
        <w:t>OBJETIVO: 0309</w:t>
      </w:r>
      <w:r w:rsidRPr="00BE068B">
        <w:rPr>
          <w:b/>
        </w:rPr>
        <w:t xml:space="preserve"> - Formular e desenvolver política pública de cultura com participação social e articu</w:t>
      </w:r>
      <w:r>
        <w:rPr>
          <w:b/>
        </w:rPr>
        <w:t xml:space="preserve">lação </w:t>
      </w:r>
      <w:proofErr w:type="spellStart"/>
      <w:r w:rsidRPr="00BE068B">
        <w:rPr>
          <w:b/>
        </w:rPr>
        <w:t>intersetorial</w:t>
      </w:r>
      <w:proofErr w:type="spellEnd"/>
      <w:r w:rsidRPr="00BE068B">
        <w:rPr>
          <w:b/>
        </w:rPr>
        <w:t xml:space="preserve"> e promover a cidadania e a diversidade das expressões culturais e o acesso ao conhecimento e aos meios de expressão e fruição cultural.</w:t>
      </w:r>
    </w:p>
    <w:p w:rsidR="00C16E24" w:rsidRPr="00BE068B" w:rsidRDefault="00C16E24" w:rsidP="00C16E24">
      <w:pPr>
        <w:rPr>
          <w:b/>
        </w:rPr>
      </w:pPr>
    </w:p>
    <w:p w:rsidR="00C16E24" w:rsidRPr="00BE068B" w:rsidRDefault="00C16E24" w:rsidP="00C16E24">
      <w:pPr>
        <w:rPr>
          <w:b/>
        </w:rPr>
      </w:pPr>
      <w:r w:rsidRPr="00BE068B">
        <w:rPr>
          <w:b/>
        </w:rPr>
        <w:t xml:space="preserve">Órgão Responsável: Secretaria da Educação, Cultura e </w:t>
      </w:r>
      <w:proofErr w:type="gramStart"/>
      <w:r w:rsidRPr="00BE068B">
        <w:rPr>
          <w:b/>
        </w:rPr>
        <w:t>Desporto</w:t>
      </w:r>
      <w:proofErr w:type="gramEnd"/>
    </w:p>
    <w:p w:rsidR="00C16E24" w:rsidRPr="00BE068B" w:rsidRDefault="00C16E24" w:rsidP="00C16E24">
      <w:pPr>
        <w:rPr>
          <w:b/>
        </w:rPr>
      </w:pPr>
      <w:r w:rsidRPr="00BE068B">
        <w:rPr>
          <w:b/>
        </w:rPr>
        <w:t>_________________________________________________</w:t>
      </w:r>
      <w:r>
        <w:rPr>
          <w:b/>
        </w:rPr>
        <w:t>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 xml:space="preserve">Metas </w:t>
      </w:r>
    </w:p>
    <w:p w:rsidR="00C16E24" w:rsidRDefault="00C16E24" w:rsidP="00C16E24"/>
    <w:p w:rsidR="00C16E24" w:rsidRPr="000E3835" w:rsidRDefault="00C16E24" w:rsidP="00C16E24">
      <w:pPr>
        <w:pStyle w:val="PargrafodaLista"/>
        <w:numPr>
          <w:ilvl w:val="0"/>
          <w:numId w:val="22"/>
        </w:numPr>
        <w:jc w:val="both"/>
      </w:pPr>
      <w:r w:rsidRPr="000E3835">
        <w:t xml:space="preserve">Elaborar novos instrumentos legais e aperfeiçoar os instrumentos já existentes, no campo da proteção dos conhecimentos e das expressões populares e </w:t>
      </w:r>
      <w:proofErr w:type="gramStart"/>
      <w:r w:rsidRPr="000E3835">
        <w:t>tradicionais</w:t>
      </w:r>
      <w:proofErr w:type="gramEnd"/>
    </w:p>
    <w:p w:rsidR="00C16E24" w:rsidRPr="000E3835" w:rsidRDefault="00C16E24" w:rsidP="00C16E24"/>
    <w:p w:rsidR="00C16E24" w:rsidRPr="000E3835" w:rsidRDefault="00C16E24" w:rsidP="00C16E24">
      <w:pPr>
        <w:pStyle w:val="PargrafodaLista"/>
        <w:numPr>
          <w:ilvl w:val="0"/>
          <w:numId w:val="22"/>
        </w:numPr>
        <w:jc w:val="both"/>
      </w:pPr>
      <w:r w:rsidRPr="000E3835">
        <w:t xml:space="preserve">Realização de seminários ou oficinas, em âmbito municipal, para formação, qualificação e capacitação da participação de agentes públicos e da sociedade civil em instâncias colegiadas e na formulação e acompanhamento da política </w:t>
      </w:r>
      <w:proofErr w:type="gramStart"/>
      <w:r w:rsidRPr="000E3835">
        <w:t>cultural</w:t>
      </w:r>
      <w:proofErr w:type="gramEnd"/>
      <w:r w:rsidRPr="000E3835">
        <w:t xml:space="preserve">  </w:t>
      </w:r>
    </w:p>
    <w:p w:rsidR="00C16E24" w:rsidRPr="00BE068B" w:rsidRDefault="00C16E24" w:rsidP="00C16E24">
      <w:pPr>
        <w:rPr>
          <w:color w:val="0070C0"/>
        </w:rPr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0E3835" w:rsidRDefault="00C16E24" w:rsidP="00C16E24">
      <w:pPr>
        <w:ind w:firstLine="851"/>
      </w:pPr>
      <w:r w:rsidRPr="000E3835">
        <w:t xml:space="preserve">1051 - Promover, reconhecer e valorizar os conhecimentos e expressões da diversidade cultural </w:t>
      </w:r>
      <w:proofErr w:type="gramStart"/>
      <w:r w:rsidRPr="000E3835">
        <w:t>brasileira</w:t>
      </w:r>
      <w:proofErr w:type="gramEnd"/>
    </w:p>
    <w:p w:rsidR="00C16E24" w:rsidRDefault="00C16E24" w:rsidP="00C16E24"/>
    <w:p w:rsidR="00C16E24" w:rsidRPr="000E3835" w:rsidRDefault="00C16E24" w:rsidP="00C16E24">
      <w:pPr>
        <w:ind w:firstLine="851"/>
      </w:pPr>
      <w:r w:rsidRPr="000E3835">
        <w:t xml:space="preserve">1052 - Fortalecer Espaços, Redes e Circuitos e apoiar o intercâmbio cultural para o exercício da </w:t>
      </w:r>
      <w:proofErr w:type="gramStart"/>
      <w:r w:rsidRPr="000E3835">
        <w:t>cidadania</w:t>
      </w:r>
      <w:proofErr w:type="gramEnd"/>
      <w:r w:rsidRPr="000E3835">
        <w:t xml:space="preserve">   </w:t>
      </w:r>
    </w:p>
    <w:p w:rsidR="00C16E24" w:rsidRPr="000E3835" w:rsidRDefault="00C16E24" w:rsidP="00C16E24"/>
    <w:p w:rsidR="00C16E24" w:rsidRDefault="00C16E24" w:rsidP="00C16E24">
      <w:r>
        <w:t>_________________________________________________________________________</w:t>
      </w:r>
    </w:p>
    <w:p w:rsidR="00C16E24" w:rsidRDefault="00C16E24" w:rsidP="00C16E24"/>
    <w:p w:rsidR="00C16E24" w:rsidRPr="00BE068B" w:rsidRDefault="00C16E24" w:rsidP="00C16E24">
      <w:pPr>
        <w:rPr>
          <w:b/>
        </w:rPr>
      </w:pPr>
      <w:r>
        <w:rPr>
          <w:b/>
        </w:rPr>
        <w:t>OBJETIVO: 0310</w:t>
      </w:r>
      <w:r w:rsidRPr="00BE068B">
        <w:rPr>
          <w:b/>
        </w:rPr>
        <w:t xml:space="preserve"> - Promover o acesso ao livro e à leitura e a formação de mediadores, no âmbito da </w:t>
      </w:r>
      <w:proofErr w:type="gramStart"/>
      <w:r w:rsidRPr="00BE068B">
        <w:rPr>
          <w:b/>
        </w:rPr>
        <w:t>implementação</w:t>
      </w:r>
      <w:proofErr w:type="gramEnd"/>
      <w:r w:rsidRPr="00BE068B">
        <w:rPr>
          <w:b/>
        </w:rPr>
        <w:t xml:space="preserve"> do Plano Nacional do Livro e Leitura e do fomento à criação de planos correlatos no município.</w:t>
      </w:r>
    </w:p>
    <w:p w:rsidR="00C16E24" w:rsidRPr="00BE068B" w:rsidRDefault="00C16E24" w:rsidP="00C16E24">
      <w:pPr>
        <w:rPr>
          <w:b/>
        </w:rPr>
      </w:pPr>
    </w:p>
    <w:p w:rsidR="00C16E24" w:rsidRPr="00BE068B" w:rsidRDefault="00C16E24" w:rsidP="00C16E24">
      <w:pPr>
        <w:rPr>
          <w:b/>
        </w:rPr>
      </w:pPr>
      <w:r w:rsidRPr="00BE068B">
        <w:rPr>
          <w:b/>
        </w:rPr>
        <w:t xml:space="preserve">Órgão Responsável: Secretaria Municipal de Educação, Cultura e </w:t>
      </w:r>
      <w:proofErr w:type="gramStart"/>
      <w:r w:rsidRPr="00BE068B">
        <w:rPr>
          <w:b/>
        </w:rPr>
        <w:t>Desporto</w:t>
      </w:r>
      <w:proofErr w:type="gramEnd"/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0E3835" w:rsidRDefault="00C16E24" w:rsidP="00C16E24">
      <w:pPr>
        <w:pStyle w:val="PargrafodaLista"/>
        <w:numPr>
          <w:ilvl w:val="0"/>
          <w:numId w:val="34"/>
        </w:numPr>
        <w:jc w:val="both"/>
      </w:pPr>
      <w:r w:rsidRPr="000E3835">
        <w:t>Elaboração do Plano Municipal do Livro e Leitura</w:t>
      </w:r>
    </w:p>
    <w:p w:rsidR="00C16E24" w:rsidRPr="000E3835" w:rsidRDefault="00C16E24" w:rsidP="00C16E24">
      <w:pPr>
        <w:ind w:firstLine="708"/>
      </w:pPr>
    </w:p>
    <w:p w:rsidR="00C16E24" w:rsidRPr="000E3835" w:rsidRDefault="00C16E24" w:rsidP="00C16E24">
      <w:pPr>
        <w:pStyle w:val="PargrafodaLista"/>
        <w:numPr>
          <w:ilvl w:val="0"/>
          <w:numId w:val="25"/>
        </w:numPr>
        <w:jc w:val="both"/>
      </w:pPr>
      <w:r w:rsidRPr="000E3835">
        <w:t>Apoiar projetos sociais de leitura</w:t>
      </w:r>
      <w:proofErr w:type="gramStart"/>
      <w:r w:rsidRPr="000E3835">
        <w:t xml:space="preserve">  </w:t>
      </w:r>
    </w:p>
    <w:p w:rsidR="00C16E24" w:rsidRPr="000E3835" w:rsidRDefault="00C16E24" w:rsidP="00C16E24">
      <w:proofErr w:type="gramEnd"/>
    </w:p>
    <w:p w:rsidR="00C16E24" w:rsidRPr="000E3835" w:rsidRDefault="00C16E24" w:rsidP="00C16E24">
      <w:pPr>
        <w:pStyle w:val="PargrafodaLista"/>
        <w:numPr>
          <w:ilvl w:val="0"/>
          <w:numId w:val="25"/>
        </w:numPr>
        <w:jc w:val="both"/>
      </w:pPr>
      <w:r w:rsidRPr="000E3835">
        <w:rPr>
          <w:shd w:val="clear" w:color="auto" w:fill="FFFFFF" w:themeFill="background1"/>
        </w:rPr>
        <w:t>Construção de biblioteca pública</w:t>
      </w:r>
      <w:r w:rsidRPr="000E3835">
        <w:t xml:space="preserve"> municipal</w:t>
      </w:r>
    </w:p>
    <w:p w:rsidR="00C16E24" w:rsidRPr="000E3835" w:rsidRDefault="00C16E24" w:rsidP="00C16E24"/>
    <w:p w:rsidR="00C16E24" w:rsidRPr="000E3835" w:rsidRDefault="00C16E24" w:rsidP="00C16E24">
      <w:pPr>
        <w:pStyle w:val="PargrafodaLista"/>
        <w:numPr>
          <w:ilvl w:val="0"/>
          <w:numId w:val="25"/>
        </w:numPr>
        <w:jc w:val="both"/>
      </w:pPr>
      <w:r w:rsidRPr="000E3835">
        <w:t>Modernização e estruturação das bibliotecas existentes</w:t>
      </w:r>
    </w:p>
    <w:p w:rsidR="00C16E24" w:rsidRPr="000E3835" w:rsidRDefault="00C16E24" w:rsidP="00C16E24">
      <w:pPr>
        <w:rPr>
          <w:b/>
        </w:rPr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0E3835" w:rsidRDefault="00C16E24" w:rsidP="00C16E24">
      <w:pPr>
        <w:ind w:firstLine="851"/>
      </w:pPr>
      <w:r w:rsidRPr="000E3835">
        <w:t xml:space="preserve">1053- Instalação e modernização de bibliotecas públicas, escolares e pontos de leitura e fortalecimento de Sistemas e Redes de Bibliotecas públicas, escolares e pontos de </w:t>
      </w:r>
      <w:proofErr w:type="gramStart"/>
      <w:r w:rsidRPr="000E3835">
        <w:t>leitura</w:t>
      </w:r>
      <w:proofErr w:type="gramEnd"/>
    </w:p>
    <w:p w:rsidR="00C16E24" w:rsidRPr="000E3835" w:rsidRDefault="00C16E24" w:rsidP="00C16E24"/>
    <w:p w:rsidR="00C16E24" w:rsidRPr="000E3835" w:rsidRDefault="00C16E24" w:rsidP="00C16E24">
      <w:pPr>
        <w:ind w:firstLine="851"/>
      </w:pPr>
      <w:proofErr w:type="gramStart"/>
      <w:r w:rsidRPr="000E3835">
        <w:t>1054 - Levantamento</w:t>
      </w:r>
      <w:proofErr w:type="gramEnd"/>
      <w:r w:rsidRPr="000E3835">
        <w:t xml:space="preserve">, organização e disponibilização de pesquisas socioeconômicas e informações sobre livro, leitura, literatura e bibliotecas  </w:t>
      </w:r>
    </w:p>
    <w:p w:rsidR="00C16E24" w:rsidRPr="000E3835" w:rsidRDefault="00C16E24" w:rsidP="00C16E24"/>
    <w:p w:rsidR="00C16E24" w:rsidRPr="00BE068B" w:rsidRDefault="00C16E24" w:rsidP="00C16E24">
      <w:pPr>
        <w:ind w:firstLine="851"/>
        <w:rPr>
          <w:color w:val="0070C0"/>
        </w:rPr>
      </w:pPr>
      <w:r w:rsidRPr="000E3835">
        <w:t xml:space="preserve">1055 - Promoção, formação e incentivo ao hábito e às práticas da leitura e da literatura.  Fomento à realização de eventos na área do Livro, da Leitura e da </w:t>
      </w:r>
      <w:proofErr w:type="gramStart"/>
      <w:r w:rsidRPr="000E3835">
        <w:t>Literatura</w:t>
      </w:r>
      <w:proofErr w:type="gramEnd"/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BE068B" w:rsidRDefault="00C16E24" w:rsidP="00C16E24">
      <w:pPr>
        <w:rPr>
          <w:b/>
        </w:rPr>
      </w:pPr>
      <w:r>
        <w:rPr>
          <w:b/>
        </w:rPr>
        <w:t>OBJETIVO: 0311</w:t>
      </w:r>
      <w:r w:rsidRPr="00BE068B">
        <w:rPr>
          <w:b/>
        </w:rPr>
        <w:t xml:space="preserve"> - Implantar, ampliar, modernizar, recuperar e articular a gestão e o uso de espaços destinados a atividades culturais, esportivas e de lazer</w:t>
      </w:r>
      <w:r>
        <w:rPr>
          <w:b/>
        </w:rPr>
        <w:t>.</w:t>
      </w:r>
    </w:p>
    <w:p w:rsidR="00C16E24" w:rsidRPr="00BE068B" w:rsidRDefault="00C16E24" w:rsidP="00C16E24">
      <w:pPr>
        <w:rPr>
          <w:b/>
        </w:rPr>
      </w:pPr>
    </w:p>
    <w:p w:rsidR="00C16E24" w:rsidRPr="00BE068B" w:rsidRDefault="00C16E24" w:rsidP="00C16E24">
      <w:pPr>
        <w:rPr>
          <w:b/>
        </w:rPr>
      </w:pPr>
      <w:r w:rsidRPr="00BE068B">
        <w:rPr>
          <w:b/>
        </w:rPr>
        <w:lastRenderedPageBreak/>
        <w:t xml:space="preserve">Órgão Responsável: Secretaria Municipal de Educação, Cultura e </w:t>
      </w:r>
      <w:proofErr w:type="gramStart"/>
      <w:r w:rsidRPr="00BE068B">
        <w:rPr>
          <w:b/>
        </w:rPr>
        <w:t>Desporto</w:t>
      </w:r>
      <w:proofErr w:type="gramEnd"/>
    </w:p>
    <w:p w:rsidR="00C16E24" w:rsidRDefault="00C16E24" w:rsidP="00C16E24"/>
    <w:p w:rsidR="00C16E24" w:rsidRDefault="00C16E24" w:rsidP="00C16E24"/>
    <w:p w:rsidR="00C16E24" w:rsidRPr="002375F6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0E3835" w:rsidRDefault="00C16E24" w:rsidP="00C16E24">
      <w:pPr>
        <w:pStyle w:val="PargrafodaLista"/>
        <w:numPr>
          <w:ilvl w:val="0"/>
          <w:numId w:val="35"/>
        </w:numPr>
        <w:ind w:left="0" w:firstLine="360"/>
        <w:jc w:val="both"/>
      </w:pPr>
      <w:r w:rsidRPr="000E3835">
        <w:t>Implantar e induzir a gestão de Praças dos Esportes e espaços culturais para eventos e festas populares</w:t>
      </w:r>
    </w:p>
    <w:p w:rsidR="00C16E24" w:rsidRPr="00BE068B" w:rsidRDefault="00C16E24" w:rsidP="00C16E24">
      <w:pPr>
        <w:rPr>
          <w:color w:val="0070C0"/>
        </w:rPr>
      </w:pPr>
    </w:p>
    <w:p w:rsidR="00C16E24" w:rsidRPr="00676140" w:rsidRDefault="00C16E24" w:rsidP="00C16E24">
      <w:pPr>
        <w:pBdr>
          <w:top w:val="single" w:sz="4" w:space="1" w:color="auto"/>
          <w:bottom w:val="single" w:sz="4" w:space="1" w:color="auto"/>
        </w:pBdr>
      </w:pPr>
      <w:r w:rsidRPr="00676140">
        <w:t>Iniciativas</w:t>
      </w:r>
    </w:p>
    <w:p w:rsidR="00C16E24" w:rsidRDefault="00C16E24" w:rsidP="00C16E24">
      <w:pPr>
        <w:rPr>
          <w:color w:val="0070C0"/>
        </w:rPr>
      </w:pPr>
    </w:p>
    <w:p w:rsidR="00C16E24" w:rsidRPr="000E3835" w:rsidRDefault="00C16E24" w:rsidP="00C16E24">
      <w:pPr>
        <w:ind w:firstLine="851"/>
      </w:pPr>
      <w:r w:rsidRPr="000E3835">
        <w:t xml:space="preserve">1056 - Implantação e indução da gestão e do uso das Praças dos Esportes e da Cultura </w:t>
      </w:r>
    </w:p>
    <w:p w:rsidR="00C16E24" w:rsidRDefault="00C16E24" w:rsidP="00C16E24"/>
    <w:p w:rsidR="00C16E24" w:rsidRPr="000E3835" w:rsidRDefault="00C16E24" w:rsidP="00C16E24">
      <w:pPr>
        <w:ind w:firstLine="851"/>
      </w:pPr>
      <w:proofErr w:type="gramStart"/>
      <w:r w:rsidRPr="000E3835">
        <w:t>1057 - Promoção</w:t>
      </w:r>
      <w:proofErr w:type="gramEnd"/>
      <w:r w:rsidRPr="000E3835">
        <w:t xml:space="preserve"> do acesso, ampliação, modernização, implantação e indução da gestão e do uso dos Equipamentos e Espaços Culturais e de outros equipamentos e espaços com acesso público para a prática cultural</w:t>
      </w:r>
    </w:p>
    <w:p w:rsidR="00C16E24" w:rsidRPr="000E3835" w:rsidRDefault="00C16E24" w:rsidP="00C16E2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C16E24" w:rsidRPr="007144CC" w:rsidRDefault="00C16E24" w:rsidP="00C16E24">
      <w:pPr>
        <w:rPr>
          <w:b/>
          <w:szCs w:val="28"/>
        </w:rPr>
      </w:pPr>
      <w:r w:rsidRPr="007144CC">
        <w:rPr>
          <w:b/>
          <w:szCs w:val="28"/>
        </w:rPr>
        <w:t>PROGRAMA: 0108 – Democracia e Aperfeiçoamento da Gestão Pública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1608"/>
        <w:gridCol w:w="1230"/>
        <w:gridCol w:w="1358"/>
      </w:tblGrid>
      <w:tr w:rsidR="00C16E24" w:rsidTr="009D0334">
        <w:trPr>
          <w:trHeight w:val="135"/>
        </w:trPr>
        <w:tc>
          <w:tcPr>
            <w:tcW w:w="53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800" w:type="dxa"/>
            <w:vMerge w:val="restart"/>
          </w:tcPr>
          <w:p w:rsidR="00C16E24" w:rsidRPr="005F50F5" w:rsidRDefault="00C16E24" w:rsidP="009D0334">
            <w:pPr>
              <w:spacing w:before="120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73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53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80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47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5328" w:type="dxa"/>
          </w:tcPr>
          <w:p w:rsidR="00C16E24" w:rsidRDefault="00C16E24" w:rsidP="009D0334">
            <w:pPr>
              <w:spacing w:line="360" w:lineRule="auto"/>
              <w:rPr>
                <w:sz w:val="20"/>
                <w:szCs w:val="20"/>
              </w:rPr>
            </w:pPr>
          </w:p>
          <w:p w:rsidR="00C16E24" w:rsidRDefault="00C16E24" w:rsidP="009D03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servidores </w:t>
            </w:r>
          </w:p>
          <w:p w:rsidR="00C16E24" w:rsidRDefault="00C16E24" w:rsidP="009D0334">
            <w:pPr>
              <w:spacing w:line="360" w:lineRule="auto"/>
              <w:rPr>
                <w:sz w:val="20"/>
                <w:szCs w:val="20"/>
              </w:rPr>
            </w:pPr>
          </w:p>
          <w:p w:rsidR="00C16E24" w:rsidRPr="000D338E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6E24" w:rsidRPr="000D338E" w:rsidRDefault="00C16E24" w:rsidP="009D0334">
            <w:pPr>
              <w:jc w:val="center"/>
            </w:pPr>
            <w:r w:rsidRPr="000D338E">
              <w:t xml:space="preserve"> </w:t>
            </w:r>
          </w:p>
          <w:p w:rsidR="00C16E24" w:rsidRPr="000D338E" w:rsidRDefault="00C16E24" w:rsidP="009D033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0D338E">
              <w:rPr>
                <w:sz w:val="20"/>
                <w:szCs w:val="20"/>
              </w:rPr>
              <w:t>unidade</w:t>
            </w:r>
            <w:proofErr w:type="gramEnd"/>
          </w:p>
          <w:p w:rsidR="00C16E24" w:rsidRPr="000D338E" w:rsidRDefault="00C16E24" w:rsidP="009D0334">
            <w:pPr>
              <w:spacing w:line="360" w:lineRule="auto"/>
              <w:jc w:val="center"/>
            </w:pPr>
          </w:p>
          <w:p w:rsidR="00C16E24" w:rsidRPr="000D338E" w:rsidRDefault="00C16E24" w:rsidP="009D0334"/>
          <w:p w:rsidR="00C16E24" w:rsidRPr="000D338E" w:rsidRDefault="00C16E24" w:rsidP="009D0334"/>
        </w:tc>
        <w:tc>
          <w:tcPr>
            <w:tcW w:w="1260" w:type="dxa"/>
          </w:tcPr>
          <w:p w:rsidR="00C16E24" w:rsidRPr="000D338E" w:rsidRDefault="00C16E24" w:rsidP="009D03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16E24" w:rsidRPr="000D338E" w:rsidRDefault="00C16E24" w:rsidP="009D0334">
            <w:pPr>
              <w:jc w:val="center"/>
              <w:rPr>
                <w:sz w:val="20"/>
                <w:szCs w:val="20"/>
              </w:rPr>
            </w:pPr>
            <w:r w:rsidRPr="000D338E">
              <w:rPr>
                <w:sz w:val="20"/>
                <w:szCs w:val="20"/>
              </w:rPr>
              <w:t>31.12.2012</w:t>
            </w:r>
          </w:p>
          <w:p w:rsidR="00C16E24" w:rsidRPr="000D338E" w:rsidRDefault="00C16E24" w:rsidP="009D03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16E24" w:rsidRPr="000D338E" w:rsidRDefault="00C16E24" w:rsidP="009D03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16E24" w:rsidRPr="000D338E" w:rsidRDefault="00C16E24" w:rsidP="009D0334">
            <w:pPr>
              <w:rPr>
                <w:sz w:val="20"/>
                <w:szCs w:val="20"/>
              </w:rPr>
            </w:pPr>
          </w:p>
          <w:p w:rsidR="00C16E24" w:rsidRPr="000D338E" w:rsidRDefault="00C16E24" w:rsidP="009D0334">
            <w:pPr>
              <w:tabs>
                <w:tab w:val="left" w:pos="735"/>
              </w:tabs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C16E24" w:rsidRPr="000D338E" w:rsidRDefault="00C16E24" w:rsidP="009D033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16E24" w:rsidRPr="000D338E" w:rsidRDefault="00C16E24" w:rsidP="009D03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338E">
              <w:rPr>
                <w:sz w:val="20"/>
                <w:szCs w:val="20"/>
              </w:rPr>
              <w:t>476</w:t>
            </w: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993"/>
        <w:gridCol w:w="1745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lastRenderedPageBreak/>
              <w:t xml:space="preserve">     Despesas de Capital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7.630.380,00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502.000,00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1.600.000,00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8.132.380,00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25.400.000,00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33.532.380,00</w:t>
            </w:r>
          </w:p>
        </w:tc>
      </w:tr>
    </w:tbl>
    <w:p w:rsidR="00C16E24" w:rsidRDefault="00C16E24" w:rsidP="00C16E24"/>
    <w:p w:rsidR="00C16E24" w:rsidRPr="005427AF" w:rsidRDefault="00C16E24" w:rsidP="00C16E24">
      <w:pPr>
        <w:rPr>
          <w:b/>
        </w:rPr>
      </w:pPr>
      <w:r>
        <w:rPr>
          <w:b/>
        </w:rPr>
        <w:t>OBJETIVO: 0312</w:t>
      </w:r>
      <w:r w:rsidRPr="00D601E3">
        <w:rPr>
          <w:b/>
        </w:rPr>
        <w:t xml:space="preserve"> - </w:t>
      </w:r>
      <w:r w:rsidRPr="005427AF">
        <w:rPr>
          <w:b/>
        </w:rPr>
        <w:t>Dotar a administração de estrutura eficiente e eficaz de maneira a diminuir os entraves burocráticos, atender as demandas da sociedade e da própria administração.</w:t>
      </w:r>
    </w:p>
    <w:p w:rsidR="00C16E24" w:rsidRPr="00DD3978" w:rsidRDefault="00C16E24" w:rsidP="00C16E24">
      <w:pPr>
        <w:rPr>
          <w:rFonts w:ascii="Arial" w:hAnsi="Arial" w:cs="Arial"/>
          <w:bCs/>
        </w:rPr>
      </w:pPr>
    </w:p>
    <w:p w:rsidR="00C16E24" w:rsidRPr="00BB7D48" w:rsidRDefault="00C16E24" w:rsidP="00C16E24">
      <w:pPr>
        <w:rPr>
          <w:b/>
        </w:rPr>
      </w:pPr>
      <w:r w:rsidRPr="00BB7D48">
        <w:rPr>
          <w:b/>
        </w:rPr>
        <w:t xml:space="preserve">Órgão Responsável: </w:t>
      </w:r>
      <w:r>
        <w:rPr>
          <w:b/>
        </w:rPr>
        <w:t>Gabinete do Prefeito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Default="00C16E24" w:rsidP="00C16E24">
      <w:pPr>
        <w:rPr>
          <w:color w:val="FF0000"/>
        </w:rPr>
      </w:pPr>
    </w:p>
    <w:p w:rsidR="00C16E24" w:rsidRPr="00172836" w:rsidRDefault="00C16E24" w:rsidP="00C16E24">
      <w:pPr>
        <w:pStyle w:val="PargrafodaLista"/>
        <w:numPr>
          <w:ilvl w:val="0"/>
          <w:numId w:val="25"/>
        </w:numPr>
      </w:pPr>
      <w:r>
        <w:t>Manutenção das atividades do Gabinete do Prefeito</w:t>
      </w:r>
    </w:p>
    <w:p w:rsidR="00C16E24" w:rsidRDefault="00C16E24" w:rsidP="00C16E24">
      <w:pPr>
        <w:rPr>
          <w:color w:val="FF0000"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Pr="004B5283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2702AF" w:rsidRDefault="00C16E24" w:rsidP="00C16E24">
      <w:pPr>
        <w:ind w:firstLine="851"/>
        <w:rPr>
          <w:rFonts w:cs="Calibri"/>
        </w:rPr>
      </w:pPr>
      <w:proofErr w:type="gramStart"/>
      <w:r w:rsidRPr="002702AF">
        <w:t xml:space="preserve">1058 – </w:t>
      </w:r>
      <w:r w:rsidRPr="002702AF">
        <w:rPr>
          <w:rFonts w:cs="Calibri"/>
        </w:rPr>
        <w:t>Reequipamento</w:t>
      </w:r>
      <w:proofErr w:type="gramEnd"/>
      <w:r w:rsidRPr="002702AF">
        <w:rPr>
          <w:rFonts w:cs="Calibri"/>
        </w:rPr>
        <w:t xml:space="preserve"> do Gabinete</w:t>
      </w:r>
    </w:p>
    <w:p w:rsidR="00C16E24" w:rsidRPr="002702AF" w:rsidRDefault="00C16E24" w:rsidP="00C16E24">
      <w:pPr>
        <w:ind w:firstLine="851"/>
      </w:pPr>
    </w:p>
    <w:p w:rsidR="00C16E24" w:rsidRPr="0098795B" w:rsidRDefault="00C16E24" w:rsidP="00C16E24">
      <w:pPr>
        <w:ind w:firstLine="851"/>
        <w:rPr>
          <w:rFonts w:cs="Calibri"/>
        </w:rPr>
      </w:pPr>
      <w:r w:rsidRPr="002702AF">
        <w:t xml:space="preserve">1059- </w:t>
      </w:r>
      <w:r w:rsidRPr="002702AF">
        <w:rPr>
          <w:rFonts w:cs="Calibri"/>
        </w:rPr>
        <w:t xml:space="preserve">Implantação </w:t>
      </w:r>
      <w:r w:rsidRPr="0098795B">
        <w:rPr>
          <w:rFonts w:cs="Calibri"/>
        </w:rPr>
        <w:t>e Manutenção dos instrumentos de transparência Pública: Diário Oficial Eletrônico, Portal da Transparência e Sistema de Acesso à Informação</w:t>
      </w:r>
      <w:r>
        <w:rPr>
          <w:rFonts w:cs="Calibri"/>
        </w:rPr>
        <w:t>.</w:t>
      </w:r>
    </w:p>
    <w:p w:rsidR="00C16E24" w:rsidRDefault="00C16E24" w:rsidP="00C16E24">
      <w:pPr>
        <w:ind w:firstLine="851"/>
      </w:pPr>
    </w:p>
    <w:p w:rsidR="00C16E24" w:rsidRDefault="00C16E24" w:rsidP="00C16E24">
      <w:pPr>
        <w:ind w:firstLine="851"/>
        <w:rPr>
          <w:rFonts w:cs="Calibri"/>
        </w:rPr>
      </w:pPr>
      <w:proofErr w:type="gramStart"/>
      <w:r>
        <w:rPr>
          <w:rFonts w:cs="Calibri"/>
        </w:rPr>
        <w:t xml:space="preserve">1060 - </w:t>
      </w:r>
      <w:r w:rsidRPr="0098795B">
        <w:rPr>
          <w:rFonts w:cs="Calibri"/>
        </w:rPr>
        <w:t>Implantação</w:t>
      </w:r>
      <w:proofErr w:type="gramEnd"/>
      <w:r w:rsidRPr="0098795B">
        <w:rPr>
          <w:rFonts w:cs="Calibri"/>
        </w:rPr>
        <w:t xml:space="preserve"> da Ouvidoria Municipal</w:t>
      </w:r>
    </w:p>
    <w:p w:rsidR="00C16E24" w:rsidRDefault="00C16E24" w:rsidP="00C16E24">
      <w:pPr>
        <w:rPr>
          <w:rFonts w:cs="Calibri"/>
        </w:rPr>
      </w:pPr>
    </w:p>
    <w:p w:rsidR="00C16E24" w:rsidRDefault="00C16E24" w:rsidP="00C16E24">
      <w:pPr>
        <w:ind w:firstLine="851"/>
        <w:rPr>
          <w:rFonts w:cs="Calibri"/>
        </w:rPr>
      </w:pPr>
      <w:r>
        <w:rPr>
          <w:rFonts w:cs="Calibri"/>
        </w:rPr>
        <w:t xml:space="preserve">1061 - Aquisição e manutenção de veículo </w:t>
      </w:r>
    </w:p>
    <w:p w:rsidR="00C16E24" w:rsidRDefault="00C16E24" w:rsidP="00C16E24">
      <w:pPr>
        <w:rPr>
          <w:rFonts w:cs="Calibri"/>
        </w:rPr>
      </w:pPr>
    </w:p>
    <w:p w:rsidR="00C16E24" w:rsidRPr="0098795B" w:rsidRDefault="00C16E24" w:rsidP="00C16E24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C16E24" w:rsidRDefault="00C16E24" w:rsidP="00C16E24"/>
    <w:p w:rsidR="00C16E24" w:rsidRDefault="00C16E24" w:rsidP="00C16E24"/>
    <w:p w:rsidR="00C16E24" w:rsidRPr="00062ABC" w:rsidRDefault="00C16E24" w:rsidP="00C16E24">
      <w:pPr>
        <w:rPr>
          <w:rStyle w:val="nfase"/>
          <w:b/>
          <w:i w:val="0"/>
        </w:rPr>
      </w:pPr>
      <w:r>
        <w:rPr>
          <w:b/>
        </w:rPr>
        <w:t>OBJETIVO: 0313</w:t>
      </w:r>
      <w:r w:rsidRPr="00062ABC">
        <w:rPr>
          <w:b/>
        </w:rPr>
        <w:t xml:space="preserve"> – </w:t>
      </w:r>
      <w:r w:rsidRPr="00062ABC">
        <w:rPr>
          <w:rStyle w:val="nfase"/>
          <w:b/>
        </w:rPr>
        <w:t xml:space="preserve">promover ações de apoio governamental, monitorar as atividades de apoio logístico, tecnológico, suprimentos e patrimônio com a modernização da gestão administrativa no âmbito do poder </w:t>
      </w:r>
      <w:r w:rsidRPr="00062ABC">
        <w:rPr>
          <w:rStyle w:val="nfase"/>
          <w:b/>
        </w:rPr>
        <w:lastRenderedPageBreak/>
        <w:t>executivo.</w:t>
      </w:r>
      <w:r>
        <w:rPr>
          <w:rStyle w:val="nfase"/>
          <w:b/>
        </w:rPr>
        <w:t xml:space="preserve"> </w:t>
      </w:r>
      <w:r w:rsidRPr="00F91DAB">
        <w:rPr>
          <w:b/>
        </w:rPr>
        <w:t>Fortalecer a governança e ampliar a capacidade institucional da Administração Pública, visando a melhor organização e funcionamento do Município</w:t>
      </w:r>
      <w:r>
        <w:rPr>
          <w:b/>
        </w:rPr>
        <w:t>.</w:t>
      </w:r>
    </w:p>
    <w:p w:rsidR="00C16E24" w:rsidRPr="00062ABC" w:rsidRDefault="00C16E24" w:rsidP="00C16E24"/>
    <w:p w:rsidR="00C16E24" w:rsidRPr="009B425C" w:rsidRDefault="00C16E24" w:rsidP="00C16E24">
      <w:pPr>
        <w:rPr>
          <w:b/>
        </w:rPr>
      </w:pPr>
      <w:r w:rsidRPr="009B425C">
        <w:rPr>
          <w:b/>
        </w:rPr>
        <w:t>Órgão Executor: Secretaria Municipal de Administração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0E3835" w:rsidRDefault="00C16E24" w:rsidP="00C16E24">
      <w:pPr>
        <w:pStyle w:val="PargrafodaLista"/>
        <w:numPr>
          <w:ilvl w:val="0"/>
          <w:numId w:val="25"/>
        </w:numPr>
        <w:ind w:left="0" w:firstLine="360"/>
        <w:jc w:val="both"/>
      </w:pPr>
      <w:r w:rsidRPr="000E3835">
        <w:t>Criar condições de manutenção das atividades administrativas da Secretaria de Administração, bem como assegurar o pagamento de encargos diversos com servidores municipais.</w:t>
      </w:r>
    </w:p>
    <w:p w:rsidR="00C16E24" w:rsidRPr="000E3835" w:rsidRDefault="00C16E24" w:rsidP="00C16E24"/>
    <w:p w:rsidR="00C16E24" w:rsidRPr="000E3835" w:rsidRDefault="00C16E24" w:rsidP="00C16E24">
      <w:pPr>
        <w:pStyle w:val="PargrafodaLista"/>
        <w:numPr>
          <w:ilvl w:val="0"/>
          <w:numId w:val="25"/>
        </w:numPr>
        <w:ind w:left="0" w:firstLine="360"/>
        <w:jc w:val="both"/>
      </w:pPr>
      <w:r w:rsidRPr="000E3835">
        <w:t xml:space="preserve">Realizar o aperfeiçoamento profissional, </w:t>
      </w:r>
      <w:proofErr w:type="gramStart"/>
      <w:r w:rsidRPr="000E3835">
        <w:t>afim de</w:t>
      </w:r>
      <w:proofErr w:type="gramEnd"/>
      <w:r w:rsidRPr="000E3835">
        <w:t xml:space="preserve"> melhorar os serviços prestados à população.</w:t>
      </w:r>
    </w:p>
    <w:p w:rsidR="00C16E24" w:rsidRPr="000E3835" w:rsidRDefault="00C16E24" w:rsidP="00C16E24"/>
    <w:p w:rsidR="00C16E24" w:rsidRPr="000E3835" w:rsidRDefault="00C16E24" w:rsidP="00C16E24">
      <w:pPr>
        <w:pStyle w:val="PargrafodaLista"/>
        <w:numPr>
          <w:ilvl w:val="0"/>
          <w:numId w:val="25"/>
        </w:numPr>
        <w:ind w:left="0" w:firstLine="360"/>
        <w:jc w:val="both"/>
      </w:pPr>
      <w:r w:rsidRPr="000E3835">
        <w:t>Complementação e adequação da estrutura administrativa (cargos, salários e encargos sociais</w:t>
      </w:r>
      <w:proofErr w:type="gramStart"/>
      <w:r w:rsidRPr="000E3835">
        <w:t>)</w:t>
      </w:r>
      <w:proofErr w:type="gramEnd"/>
      <w:r w:rsidRPr="000E3835">
        <w:t xml:space="preserve">  </w:t>
      </w:r>
    </w:p>
    <w:p w:rsidR="00C16E24" w:rsidRPr="000E3835" w:rsidRDefault="00C16E24" w:rsidP="00C16E24">
      <w:pPr>
        <w:pStyle w:val="PargrafodaLista"/>
      </w:pPr>
    </w:p>
    <w:p w:rsidR="00C16E24" w:rsidRPr="000E3835" w:rsidRDefault="00C16E24" w:rsidP="00C16E24">
      <w:pPr>
        <w:pStyle w:val="PargrafodaLista"/>
        <w:numPr>
          <w:ilvl w:val="0"/>
          <w:numId w:val="25"/>
        </w:numPr>
        <w:ind w:left="0" w:firstLine="360"/>
        <w:jc w:val="both"/>
      </w:pPr>
      <w:r w:rsidRPr="000E3835">
        <w:t xml:space="preserve">Realização de processos seletivos e concursos públicos para preenchimento de cargos, vagas e que vierem a vagar nas mais diferentes áreas do serviço </w:t>
      </w:r>
      <w:proofErr w:type="gramStart"/>
      <w:r w:rsidRPr="000E3835">
        <w:t>público</w:t>
      </w:r>
      <w:proofErr w:type="gramEnd"/>
    </w:p>
    <w:p w:rsidR="00C16E24" w:rsidRPr="000E3835" w:rsidRDefault="00C16E24" w:rsidP="00C16E24">
      <w:pPr>
        <w:pStyle w:val="PargrafodaLista"/>
      </w:pPr>
    </w:p>
    <w:p w:rsidR="00C16E24" w:rsidRPr="000E3835" w:rsidRDefault="00C16E24" w:rsidP="00C16E24">
      <w:pPr>
        <w:pStyle w:val="PargrafodaLista"/>
        <w:numPr>
          <w:ilvl w:val="0"/>
          <w:numId w:val="25"/>
        </w:numPr>
        <w:ind w:left="0" w:firstLine="360"/>
        <w:jc w:val="both"/>
      </w:pPr>
      <w:r w:rsidRPr="000E3835">
        <w:t>Manter o controle dos atos de pessoal e dos serviços gerais da administração, patrimônio público, almoxarifado municipal, licitações, compras.</w:t>
      </w:r>
    </w:p>
    <w:p w:rsidR="00C16E24" w:rsidRPr="000E3835" w:rsidRDefault="00C16E24" w:rsidP="00C16E24"/>
    <w:p w:rsidR="00C16E24" w:rsidRPr="000E3835" w:rsidRDefault="00C16E24" w:rsidP="00C16E24">
      <w:pPr>
        <w:numPr>
          <w:ilvl w:val="0"/>
          <w:numId w:val="3"/>
        </w:numPr>
        <w:ind w:left="0" w:firstLine="360"/>
      </w:pPr>
      <w:r w:rsidRPr="000E3835">
        <w:t>Elaboração do PCCS (Plano de Cargo, Carreira e Salário) municipal em parceria com todas as categorias de servidores municipais.</w:t>
      </w:r>
    </w:p>
    <w:p w:rsidR="00C16E24" w:rsidRPr="000E3835" w:rsidRDefault="00C16E24" w:rsidP="00C16E24">
      <w:pPr>
        <w:ind w:left="360"/>
      </w:pPr>
    </w:p>
    <w:p w:rsidR="00C16E24" w:rsidRPr="000E3835" w:rsidRDefault="00C16E24" w:rsidP="00C16E24">
      <w:pPr>
        <w:numPr>
          <w:ilvl w:val="0"/>
          <w:numId w:val="3"/>
        </w:numPr>
        <w:ind w:left="0" w:firstLine="360"/>
      </w:pPr>
      <w:r w:rsidRPr="000E3835">
        <w:t>Ampliação do programa de estágio remunerado mediante bolsa de complementação educacional</w:t>
      </w:r>
    </w:p>
    <w:p w:rsidR="00C16E24" w:rsidRPr="000E3835" w:rsidRDefault="00C16E24" w:rsidP="00C16E24">
      <w:pPr>
        <w:pStyle w:val="PargrafodaLista"/>
      </w:pPr>
    </w:p>
    <w:p w:rsidR="00C16E24" w:rsidRPr="000E3835" w:rsidRDefault="00C16E24" w:rsidP="00C16E24">
      <w:pPr>
        <w:numPr>
          <w:ilvl w:val="0"/>
          <w:numId w:val="3"/>
        </w:numPr>
      </w:pPr>
      <w:r w:rsidRPr="000E3835">
        <w:t>Aprimorar a gestão e controle do patrimônio mobiliário e imobiliário do Município</w:t>
      </w:r>
    </w:p>
    <w:p w:rsidR="00C16E24" w:rsidRPr="000E3835" w:rsidRDefault="00C16E24" w:rsidP="00C16E24"/>
    <w:p w:rsidR="00C16E24" w:rsidRPr="000E3835" w:rsidRDefault="00C16E24" w:rsidP="00C16E24">
      <w:pPr>
        <w:numPr>
          <w:ilvl w:val="0"/>
          <w:numId w:val="3"/>
        </w:numPr>
      </w:pPr>
      <w:r w:rsidRPr="000E3835">
        <w:t>Fomentar inovações de gestão no âmbito da Administração Pública Municipal</w:t>
      </w:r>
    </w:p>
    <w:p w:rsidR="00C16E24" w:rsidRPr="000E3835" w:rsidRDefault="00C16E24" w:rsidP="00C16E24">
      <w:pPr>
        <w:pStyle w:val="PargrafodaLista"/>
      </w:pPr>
      <w:r w:rsidRPr="000E3835">
        <w:t xml:space="preserve">                     </w:t>
      </w:r>
    </w:p>
    <w:p w:rsidR="00C16E24" w:rsidRPr="000E3835" w:rsidRDefault="00C16E24" w:rsidP="00C16E24">
      <w:pPr>
        <w:numPr>
          <w:ilvl w:val="0"/>
          <w:numId w:val="3"/>
        </w:numPr>
        <w:ind w:left="0" w:firstLine="360"/>
      </w:pPr>
      <w:r w:rsidRPr="000E3835">
        <w:t xml:space="preserve">Projetos </w:t>
      </w:r>
      <w:proofErr w:type="gramStart"/>
      <w:r w:rsidRPr="000E3835">
        <w:t>implementados</w:t>
      </w:r>
      <w:proofErr w:type="gramEnd"/>
      <w:r w:rsidRPr="000E3835">
        <w:t xml:space="preserve"> voltados à melhoria da capacidade institucional de órgãos e entidades públicos  </w:t>
      </w:r>
    </w:p>
    <w:p w:rsidR="00C16E24" w:rsidRPr="000E3835" w:rsidRDefault="00C16E24" w:rsidP="00C16E24">
      <w:pPr>
        <w:pStyle w:val="PargrafodaLista"/>
      </w:pPr>
    </w:p>
    <w:p w:rsidR="00C16E24" w:rsidRPr="000E3835" w:rsidRDefault="00C16E24" w:rsidP="00C16E24">
      <w:pPr>
        <w:numPr>
          <w:ilvl w:val="0"/>
          <w:numId w:val="3"/>
        </w:numPr>
        <w:ind w:left="0" w:firstLine="360"/>
      </w:pPr>
      <w:r w:rsidRPr="000E3835">
        <w:t>Proposição de Projeto de Lei sobre a organização e funcionamento da administração pública.</w:t>
      </w:r>
    </w:p>
    <w:p w:rsidR="00C16E24" w:rsidRPr="000E3835" w:rsidRDefault="00C16E24" w:rsidP="00C16E24">
      <w:pPr>
        <w:pStyle w:val="PargrafodaLista"/>
      </w:pPr>
    </w:p>
    <w:p w:rsidR="00C16E24" w:rsidRDefault="00C16E24" w:rsidP="00C16E24">
      <w:pPr>
        <w:numPr>
          <w:ilvl w:val="0"/>
          <w:numId w:val="3"/>
        </w:numPr>
      </w:pPr>
      <w:r w:rsidRPr="000E3835">
        <w:t xml:space="preserve">Fomentar a criação de Regime Próprio de Previdência Social </w:t>
      </w:r>
      <w:r>
        <w:t>–</w:t>
      </w:r>
      <w:r w:rsidRPr="000E3835">
        <w:t xml:space="preserve"> RPPS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0E3835" w:rsidRDefault="00C16E24" w:rsidP="00C16E24">
      <w:pPr>
        <w:ind w:firstLine="851"/>
      </w:pPr>
      <w:r w:rsidRPr="000E3835">
        <w:t xml:space="preserve">1062 </w:t>
      </w:r>
      <w:proofErr w:type="gramStart"/>
      <w:r w:rsidRPr="000E3835">
        <w:t>–.</w:t>
      </w:r>
      <w:proofErr w:type="gramEnd"/>
      <w:r w:rsidRPr="000E3835">
        <w:t xml:space="preserve">Estabelecer parcerias de estágios remunerados com Universidades, Faculdades, Escolas Técnicas e ou instituições correlatas, como forma de estímulo ao estudante </w:t>
      </w:r>
    </w:p>
    <w:p w:rsidR="00C16E24" w:rsidRPr="000E3835" w:rsidRDefault="00C16E24" w:rsidP="00C16E24"/>
    <w:p w:rsidR="00C16E24" w:rsidRPr="000E3835" w:rsidRDefault="00C16E24" w:rsidP="00C16E24">
      <w:pPr>
        <w:ind w:firstLine="851"/>
      </w:pPr>
      <w:proofErr w:type="gramStart"/>
      <w:r w:rsidRPr="000E3835">
        <w:t>1063 - Aprimoramento</w:t>
      </w:r>
      <w:proofErr w:type="gramEnd"/>
      <w:r w:rsidRPr="000E3835">
        <w:t xml:space="preserve"> da gestão do patrimônio do Município   </w:t>
      </w:r>
    </w:p>
    <w:p w:rsidR="00C16E24" w:rsidRPr="000E3835" w:rsidRDefault="00C16E24" w:rsidP="00C16E24"/>
    <w:p w:rsidR="00C16E24" w:rsidRPr="000E3835" w:rsidRDefault="00C16E24" w:rsidP="00C16E24">
      <w:pPr>
        <w:ind w:firstLine="851"/>
      </w:pPr>
      <w:proofErr w:type="gramStart"/>
      <w:r w:rsidRPr="000E3835">
        <w:t>1064 - Aperfeiçoamento</w:t>
      </w:r>
      <w:proofErr w:type="gramEnd"/>
      <w:r w:rsidRPr="000E3835">
        <w:t xml:space="preserve"> da gestão de processos e dos mecanismos para indução e fomento de melhorias e inovações na gestão na Administração Pública Municipal  </w:t>
      </w:r>
    </w:p>
    <w:p w:rsidR="00C16E24" w:rsidRPr="000E3835" w:rsidRDefault="00C16E24" w:rsidP="00C16E24"/>
    <w:p w:rsidR="00C16E24" w:rsidRPr="000E3835" w:rsidRDefault="00C16E24" w:rsidP="00C16E24">
      <w:pPr>
        <w:ind w:firstLine="851"/>
      </w:pPr>
      <w:r w:rsidRPr="000E3835">
        <w:t xml:space="preserve">1065 - Universalização do uso de informações estatísticas, </w:t>
      </w:r>
      <w:proofErr w:type="spellStart"/>
      <w:r w:rsidRPr="000E3835">
        <w:t>geocientíficas</w:t>
      </w:r>
      <w:proofErr w:type="spellEnd"/>
      <w:r w:rsidRPr="000E3835">
        <w:t xml:space="preserve">, econômicas e sociais ampliando a cobertura territorial e temática do Município e pesquisas que visem o conhecimento da realidade municipal, para subsidiar a implementação de políticas públicas e o exercício da </w:t>
      </w:r>
      <w:proofErr w:type="gramStart"/>
      <w:r w:rsidRPr="000E3835">
        <w:t>cidadania</w:t>
      </w:r>
      <w:proofErr w:type="gramEnd"/>
    </w:p>
    <w:p w:rsidR="00C16E24" w:rsidRPr="000E3835" w:rsidRDefault="00C16E24" w:rsidP="00C16E24"/>
    <w:p w:rsidR="00C16E24" w:rsidRPr="000E3835" w:rsidRDefault="00C16E24" w:rsidP="00C16E24">
      <w:pPr>
        <w:ind w:firstLine="851"/>
      </w:pPr>
      <w:proofErr w:type="gramStart"/>
      <w:r w:rsidRPr="000E3835">
        <w:t>1066 - Aprimoramento</w:t>
      </w:r>
      <w:proofErr w:type="gramEnd"/>
      <w:r w:rsidRPr="000E3835">
        <w:t xml:space="preserve"> do sistema regulatório, da coordenação do processo regulatório no Governo Municipal, dos mecanismos de prestação de contas e de participação social e da quali</w:t>
      </w:r>
      <w:r>
        <w:t xml:space="preserve">dade da regulação de mercados  </w:t>
      </w:r>
      <w:r w:rsidRPr="000E3835">
        <w:t xml:space="preserve"> </w:t>
      </w:r>
    </w:p>
    <w:p w:rsidR="00C16E24" w:rsidRPr="000E3835" w:rsidRDefault="00C16E24" w:rsidP="00C16E24"/>
    <w:p w:rsidR="00C16E24" w:rsidRPr="000E3835" w:rsidRDefault="00C16E24" w:rsidP="00C16E24">
      <w:pPr>
        <w:ind w:firstLine="851"/>
      </w:pPr>
      <w:r>
        <w:t>1067</w:t>
      </w:r>
      <w:r w:rsidRPr="000E3835">
        <w:t xml:space="preserve"> - Fortalecimento do diálogo do Prefeito com a Câmara Municipal e com os partidos políticos como instrumento de viabilização de projetos e políticas públicas.</w:t>
      </w:r>
    </w:p>
    <w:p w:rsidR="00C16E24" w:rsidRPr="000E3835" w:rsidRDefault="00C16E24" w:rsidP="00C16E24"/>
    <w:p w:rsidR="00C16E24" w:rsidRPr="000E3835" w:rsidRDefault="00C16E24" w:rsidP="00C16E24">
      <w:pPr>
        <w:ind w:firstLine="851"/>
      </w:pPr>
      <w:r>
        <w:t>1068</w:t>
      </w:r>
      <w:r w:rsidRPr="000E3835">
        <w:t xml:space="preserve"> – Promover políticas e ações de sustentabilidade do sistema previdenciário</w:t>
      </w:r>
    </w:p>
    <w:p w:rsidR="00C16E24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rPr>
          <w:b/>
        </w:rPr>
      </w:pPr>
    </w:p>
    <w:p w:rsidR="00C16E24" w:rsidRPr="00062ABC" w:rsidRDefault="00C16E24" w:rsidP="00C16E24">
      <w:pPr>
        <w:rPr>
          <w:b/>
        </w:rPr>
      </w:pPr>
      <w:r w:rsidRPr="00062ABC">
        <w:rPr>
          <w:b/>
        </w:rPr>
        <w:t>O</w:t>
      </w:r>
      <w:r>
        <w:rPr>
          <w:b/>
        </w:rPr>
        <w:t>BJETIVO: 0314</w:t>
      </w:r>
      <w:r w:rsidRPr="00062ABC">
        <w:rPr>
          <w:b/>
        </w:rPr>
        <w:t xml:space="preserve"> – </w:t>
      </w:r>
      <w:r>
        <w:rPr>
          <w:b/>
        </w:rPr>
        <w:t>Aumentar a ar</w:t>
      </w:r>
      <w:r w:rsidRPr="00062ABC">
        <w:rPr>
          <w:b/>
        </w:rPr>
        <w:t>recada</w:t>
      </w:r>
      <w:r>
        <w:rPr>
          <w:b/>
        </w:rPr>
        <w:t>ção</w:t>
      </w:r>
      <w:r w:rsidRPr="00062ABC">
        <w:rPr>
          <w:b/>
        </w:rPr>
        <w:t xml:space="preserve"> </w:t>
      </w:r>
      <w:r>
        <w:rPr>
          <w:b/>
        </w:rPr>
        <w:t>d</w:t>
      </w:r>
      <w:r w:rsidRPr="00062ABC">
        <w:rPr>
          <w:b/>
        </w:rPr>
        <w:t>os tributos de competência do município, controlar a arrecadação, garantir as fontes de f</w:t>
      </w:r>
      <w:r>
        <w:rPr>
          <w:b/>
        </w:rPr>
        <w:t>inanciamentos das ações municip</w:t>
      </w:r>
      <w:r w:rsidRPr="00062ABC">
        <w:rPr>
          <w:b/>
        </w:rPr>
        <w:t>ais,</w:t>
      </w:r>
      <w:r>
        <w:rPr>
          <w:b/>
        </w:rPr>
        <w:t xml:space="preserve"> produzir relatórios gerenciais.</w:t>
      </w:r>
    </w:p>
    <w:p w:rsidR="00C16E24" w:rsidRDefault="00C16E24" w:rsidP="00C16E24"/>
    <w:p w:rsidR="00C16E24" w:rsidRPr="005340FD" w:rsidRDefault="00C16E24" w:rsidP="00C16E24">
      <w:pPr>
        <w:rPr>
          <w:b/>
        </w:rPr>
      </w:pPr>
      <w:r w:rsidRPr="005340FD">
        <w:rPr>
          <w:b/>
        </w:rPr>
        <w:t>Órgão Responsável: Sec</w:t>
      </w:r>
      <w:r>
        <w:rPr>
          <w:b/>
        </w:rPr>
        <w:t>retaria Municipal de Finanças e Planejamento</w:t>
      </w:r>
    </w:p>
    <w:p w:rsidR="00C16E24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0E3835" w:rsidRDefault="00C16E24" w:rsidP="00C16E24">
      <w:pPr>
        <w:pStyle w:val="PargrafodaLista"/>
        <w:numPr>
          <w:ilvl w:val="0"/>
          <w:numId w:val="32"/>
        </w:numPr>
      </w:pPr>
      <w:r w:rsidRPr="000E3835">
        <w:t xml:space="preserve">Modernizar, ampliar e equipar os departamentos de </w:t>
      </w:r>
      <w:proofErr w:type="gramStart"/>
      <w:r w:rsidRPr="000E3835">
        <w:t>arrecadação</w:t>
      </w:r>
      <w:proofErr w:type="gramEnd"/>
    </w:p>
    <w:p w:rsidR="00C16E24" w:rsidRPr="000E3835" w:rsidRDefault="00C16E24" w:rsidP="00C16E24"/>
    <w:p w:rsidR="00C16E24" w:rsidRPr="000E3835" w:rsidRDefault="00C16E24" w:rsidP="00C16E24">
      <w:pPr>
        <w:pStyle w:val="PargrafodaLista"/>
        <w:numPr>
          <w:ilvl w:val="0"/>
          <w:numId w:val="31"/>
        </w:numPr>
      </w:pPr>
      <w:r w:rsidRPr="000E3835">
        <w:t>Buscar mecanismos para o aumento da arrecadação do município</w:t>
      </w:r>
    </w:p>
    <w:p w:rsidR="00C16E24" w:rsidRPr="000E3835" w:rsidRDefault="00C16E24" w:rsidP="00C16E24">
      <w:pPr>
        <w:pStyle w:val="PargrafodaLista"/>
        <w:ind w:left="720"/>
      </w:pPr>
    </w:p>
    <w:p w:rsidR="00C16E24" w:rsidRPr="000E3835" w:rsidRDefault="00C16E24" w:rsidP="00C16E24">
      <w:pPr>
        <w:pStyle w:val="PargrafodaLista"/>
        <w:numPr>
          <w:ilvl w:val="0"/>
          <w:numId w:val="23"/>
        </w:numPr>
      </w:pPr>
      <w:r w:rsidRPr="000E3835">
        <w:t xml:space="preserve">Capacitar, treinar e ampliar os recursos </w:t>
      </w:r>
      <w:proofErr w:type="gramStart"/>
      <w:r w:rsidRPr="000E3835">
        <w:t>humanos</w:t>
      </w:r>
      <w:proofErr w:type="gramEnd"/>
      <w:r w:rsidRPr="000E3835">
        <w:t xml:space="preserve"> </w:t>
      </w:r>
    </w:p>
    <w:p w:rsidR="00C16E24" w:rsidRPr="000E3835" w:rsidRDefault="00C16E24" w:rsidP="00C16E24"/>
    <w:p w:rsidR="00C16E24" w:rsidRPr="000E3835" w:rsidRDefault="00C16E24" w:rsidP="00C16E24">
      <w:pPr>
        <w:pStyle w:val="PargrafodaLista"/>
        <w:numPr>
          <w:ilvl w:val="0"/>
          <w:numId w:val="23"/>
        </w:numPr>
        <w:ind w:left="0" w:firstLine="360"/>
      </w:pPr>
      <w:r w:rsidRPr="000E3835">
        <w:t>Acompanhar e controlar a execução do orçamento-programa do Plano Plurianual e da Lei de Diretrizes Orçamentárias do Município</w:t>
      </w:r>
    </w:p>
    <w:p w:rsidR="00C16E24" w:rsidRPr="004C7926" w:rsidRDefault="00C16E24" w:rsidP="00C16E24"/>
    <w:p w:rsidR="00C16E24" w:rsidRDefault="00C16E24" w:rsidP="00C16E24">
      <w:pPr>
        <w:pBdr>
          <w:bottom w:val="single" w:sz="4" w:space="1" w:color="auto"/>
        </w:pBdr>
      </w:pPr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0E3835" w:rsidRDefault="00C16E24" w:rsidP="00C16E24">
      <w:pPr>
        <w:ind w:firstLine="851"/>
      </w:pPr>
      <w:proofErr w:type="gramStart"/>
      <w:r>
        <w:t>1069</w:t>
      </w:r>
      <w:r w:rsidRPr="000E3835">
        <w:t>- Recadastramento</w:t>
      </w:r>
      <w:proofErr w:type="gramEnd"/>
      <w:r w:rsidRPr="000E3835">
        <w:t xml:space="preserve"> Imobiliário e Mobiliário</w:t>
      </w:r>
    </w:p>
    <w:p w:rsidR="00C16E24" w:rsidRPr="000E3835" w:rsidRDefault="00C16E24" w:rsidP="00C16E24">
      <w:pPr>
        <w:ind w:firstLine="708"/>
      </w:pPr>
    </w:p>
    <w:p w:rsidR="00C16E24" w:rsidRPr="000E3835" w:rsidRDefault="00C16E24" w:rsidP="00C16E24">
      <w:pPr>
        <w:ind w:firstLine="851"/>
      </w:pPr>
      <w:proofErr w:type="gramStart"/>
      <w:r>
        <w:t>1070</w:t>
      </w:r>
      <w:r w:rsidRPr="000E3835">
        <w:t xml:space="preserve"> – Informatização</w:t>
      </w:r>
      <w:proofErr w:type="gramEnd"/>
      <w:r w:rsidRPr="000E3835">
        <w:t xml:space="preserve"> do sistema tributário juntamente com a criação do portal do contribuinte</w:t>
      </w:r>
    </w:p>
    <w:p w:rsidR="00C16E24" w:rsidRPr="00CC3F48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Default="00C16E24" w:rsidP="00C16E24">
      <w:pPr>
        <w:rPr>
          <w:b/>
        </w:rPr>
      </w:pPr>
    </w:p>
    <w:p w:rsidR="00C16E24" w:rsidRPr="00E2145C" w:rsidRDefault="00C16E24" w:rsidP="00C16E24">
      <w:pPr>
        <w:rPr>
          <w:b/>
        </w:rPr>
      </w:pPr>
      <w:r w:rsidRPr="00E2145C">
        <w:rPr>
          <w:b/>
        </w:rPr>
        <w:t xml:space="preserve">OBJETIVO </w:t>
      </w:r>
      <w:r>
        <w:rPr>
          <w:b/>
        </w:rPr>
        <w:t>0</w:t>
      </w:r>
      <w:r w:rsidRPr="00E2145C">
        <w:rPr>
          <w:b/>
        </w:rPr>
        <w:t>3</w:t>
      </w:r>
      <w:r>
        <w:rPr>
          <w:b/>
        </w:rPr>
        <w:t>15</w:t>
      </w:r>
      <w:r w:rsidRPr="00E2145C">
        <w:rPr>
          <w:b/>
        </w:rPr>
        <w:t xml:space="preserve"> - Manter </w:t>
      </w:r>
      <w:proofErr w:type="gramStart"/>
      <w:r w:rsidRPr="00E2145C">
        <w:rPr>
          <w:b/>
        </w:rPr>
        <w:t>as atividades de apoio administrativos prestados pela Secretaria Municipal de educação</w:t>
      </w:r>
      <w:proofErr w:type="gramEnd"/>
      <w:r w:rsidRPr="00E2145C">
        <w:rPr>
          <w:b/>
        </w:rPr>
        <w:t>.</w:t>
      </w:r>
    </w:p>
    <w:p w:rsidR="00C16E24" w:rsidRPr="00E2145C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E2145C">
        <w:rPr>
          <w:b/>
        </w:rPr>
        <w:t>Órgão Responsável: Secretaria Municipal de Educação</w:t>
      </w:r>
      <w:r>
        <w:rPr>
          <w:b/>
        </w:rPr>
        <w:t xml:space="preserve">, Cultura e </w:t>
      </w:r>
      <w:proofErr w:type="gramStart"/>
      <w:r>
        <w:rPr>
          <w:b/>
        </w:rPr>
        <w:t>Desporto</w:t>
      </w:r>
      <w:proofErr w:type="gramEnd"/>
    </w:p>
    <w:p w:rsidR="00C16E24" w:rsidRPr="00E2145C" w:rsidRDefault="00C16E24" w:rsidP="00C16E24">
      <w:pPr>
        <w:rPr>
          <w:b/>
        </w:rPr>
      </w:pPr>
    </w:p>
    <w:p w:rsidR="00C16E24" w:rsidRPr="00E2145C" w:rsidRDefault="00C16E24" w:rsidP="00C16E24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E2145C">
        <w:rPr>
          <w:b/>
        </w:rPr>
        <w:t>________________________________________________</w:t>
      </w:r>
      <w:r>
        <w:rPr>
          <w:b/>
        </w:rPr>
        <w:t>___________________________</w:t>
      </w:r>
    </w:p>
    <w:p w:rsidR="00C16E24" w:rsidRPr="00CC3F48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Pr="00E73500" w:rsidRDefault="00C16E24" w:rsidP="00C16E24"/>
    <w:p w:rsidR="00C16E24" w:rsidRPr="00E73500" w:rsidRDefault="00C16E24" w:rsidP="00C16E24">
      <w:pPr>
        <w:pStyle w:val="PargrafodaLista"/>
        <w:numPr>
          <w:ilvl w:val="0"/>
          <w:numId w:val="36"/>
        </w:numPr>
      </w:pPr>
      <w:r w:rsidRPr="00E73500">
        <w:t>Construção da sede da Secretaria Municipal de Educação - SME</w:t>
      </w:r>
    </w:p>
    <w:p w:rsidR="00C16E24" w:rsidRPr="00E73500" w:rsidRDefault="00C16E24" w:rsidP="00C16E24"/>
    <w:p w:rsidR="00C16E24" w:rsidRPr="00E73500" w:rsidRDefault="00C16E24" w:rsidP="00C16E24">
      <w:pPr>
        <w:pStyle w:val="PargrafodaLista"/>
        <w:numPr>
          <w:ilvl w:val="0"/>
          <w:numId w:val="23"/>
        </w:numPr>
      </w:pPr>
      <w:r w:rsidRPr="00E73500">
        <w:t>Consolidar plano de coordenação e supervisão de rede municipal de ensino</w:t>
      </w:r>
    </w:p>
    <w:p w:rsidR="00C16E24" w:rsidRPr="00E73500" w:rsidRDefault="00C16E24" w:rsidP="00C16E24">
      <w:pPr>
        <w:ind w:left="360"/>
      </w:pPr>
    </w:p>
    <w:p w:rsidR="00C16E24" w:rsidRPr="00E73500" w:rsidRDefault="00C16E24" w:rsidP="00C16E24">
      <w:pPr>
        <w:pStyle w:val="PargrafodaLista"/>
        <w:numPr>
          <w:ilvl w:val="0"/>
          <w:numId w:val="23"/>
        </w:numPr>
        <w:ind w:left="0" w:firstLine="360"/>
      </w:pPr>
      <w:r w:rsidRPr="00E73500">
        <w:t>Modernizar a gestão da Secretaria Municipal de Educação - SME implantando um sistema informatizado</w:t>
      </w:r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pStyle w:val="PargrafodaLista"/>
        <w:numPr>
          <w:ilvl w:val="0"/>
          <w:numId w:val="23"/>
        </w:numPr>
        <w:ind w:left="0" w:firstLine="360"/>
      </w:pPr>
      <w:r w:rsidRPr="00E73500">
        <w:t>Promover avaliação institucional para servidores da SME</w:t>
      </w:r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pStyle w:val="PargrafodaLista"/>
        <w:numPr>
          <w:ilvl w:val="0"/>
          <w:numId w:val="23"/>
        </w:numPr>
        <w:ind w:left="0" w:firstLine="360"/>
      </w:pPr>
      <w:r w:rsidRPr="00E73500">
        <w:t>Promover conferências da Educação</w:t>
      </w:r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pStyle w:val="PargrafodaLista"/>
        <w:numPr>
          <w:ilvl w:val="0"/>
          <w:numId w:val="23"/>
        </w:numPr>
        <w:ind w:left="0" w:firstLine="360"/>
      </w:pPr>
      <w:r w:rsidRPr="00E73500">
        <w:t xml:space="preserve">Aquisição de veículo, equipamentos e mobiliários para as instalações da </w:t>
      </w:r>
      <w:proofErr w:type="gramStart"/>
      <w:r w:rsidRPr="00E73500">
        <w:t>secretaria</w:t>
      </w:r>
      <w:proofErr w:type="gramEnd"/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pStyle w:val="PargrafodaLista"/>
        <w:numPr>
          <w:ilvl w:val="0"/>
          <w:numId w:val="23"/>
        </w:numPr>
        <w:ind w:left="0" w:firstLine="360"/>
      </w:pPr>
      <w:r w:rsidRPr="00E73500">
        <w:t>Disponibilização e manutenção de transporte para o desenvolvimento das ações de visitas pelos conselhos</w:t>
      </w:r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pStyle w:val="PargrafodaLista"/>
        <w:numPr>
          <w:ilvl w:val="0"/>
          <w:numId w:val="23"/>
        </w:numPr>
        <w:ind w:left="0" w:firstLine="360"/>
      </w:pPr>
      <w:r w:rsidRPr="00E73500">
        <w:t>Fortalecer os Conselhos Escolares</w:t>
      </w:r>
    </w:p>
    <w:p w:rsidR="00C16E24" w:rsidRPr="00E73500" w:rsidRDefault="00C16E24" w:rsidP="00C16E24"/>
    <w:p w:rsidR="00C16E24" w:rsidRPr="00E73500" w:rsidRDefault="00C16E24" w:rsidP="00C16E24">
      <w:pPr>
        <w:numPr>
          <w:ilvl w:val="0"/>
          <w:numId w:val="2"/>
        </w:numPr>
        <w:jc w:val="left"/>
      </w:pPr>
      <w:r w:rsidRPr="00E73500">
        <w:t>Apoiar a formação continuada dos profissionais da educação</w:t>
      </w:r>
    </w:p>
    <w:p w:rsidR="00C16E24" w:rsidRPr="00E73500" w:rsidRDefault="00C16E24" w:rsidP="00C16E24"/>
    <w:p w:rsidR="00C16E24" w:rsidRPr="00E73500" w:rsidRDefault="00C16E24" w:rsidP="00C16E24">
      <w:pPr>
        <w:numPr>
          <w:ilvl w:val="0"/>
          <w:numId w:val="2"/>
        </w:numPr>
        <w:ind w:left="0" w:firstLine="360"/>
        <w:jc w:val="left"/>
      </w:pPr>
      <w:r w:rsidRPr="00E73500">
        <w:t xml:space="preserve">Elaborar um plano de inserção das escolas na rede mundial de computadores em banda larga, inclusive no </w:t>
      </w:r>
      <w:proofErr w:type="gramStart"/>
      <w:r w:rsidRPr="00E73500">
        <w:t>campo</w:t>
      </w:r>
      <w:proofErr w:type="gramEnd"/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numPr>
          <w:ilvl w:val="0"/>
          <w:numId w:val="2"/>
        </w:numPr>
        <w:ind w:left="0" w:firstLine="360"/>
        <w:jc w:val="left"/>
      </w:pPr>
      <w:r w:rsidRPr="00E73500">
        <w:t xml:space="preserve">Incentivo a parcerias com as áreas de saúde e assistência em ações que tragam o Selo </w:t>
      </w:r>
      <w:proofErr w:type="gramStart"/>
      <w:r w:rsidRPr="00E73500">
        <w:t>Unicef</w:t>
      </w:r>
      <w:proofErr w:type="gramEnd"/>
    </w:p>
    <w:p w:rsidR="00C16E24" w:rsidRPr="00E73500" w:rsidRDefault="00C16E24" w:rsidP="00C16E24"/>
    <w:p w:rsidR="00C16E24" w:rsidRPr="00E73500" w:rsidRDefault="00C16E24" w:rsidP="00C16E24">
      <w:pPr>
        <w:numPr>
          <w:ilvl w:val="0"/>
          <w:numId w:val="2"/>
        </w:numPr>
        <w:ind w:left="0" w:firstLine="360"/>
      </w:pPr>
      <w:r w:rsidRPr="00E73500">
        <w:t>Criar um banco de dados “Números da Educação” onde serão armazenadas todas as informações da Educação que servirá como elemento avaliativo da progressão de ensino.</w:t>
      </w:r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numPr>
          <w:ilvl w:val="0"/>
          <w:numId w:val="2"/>
        </w:numPr>
        <w:ind w:left="0" w:firstLine="360"/>
      </w:pPr>
      <w:r w:rsidRPr="00E73500">
        <w:t>Incentivar a participação das escolas nas competições Nacionais como: Olimpíadas de Matemática, Português e Soletrando.</w:t>
      </w:r>
    </w:p>
    <w:p w:rsidR="00C16E24" w:rsidRPr="00E73500" w:rsidRDefault="00C16E24" w:rsidP="00C16E24">
      <w:pPr>
        <w:pStyle w:val="PargrafodaLista"/>
      </w:pPr>
    </w:p>
    <w:p w:rsidR="00C16E24" w:rsidRDefault="00C16E24" w:rsidP="00C16E24">
      <w:pPr>
        <w:numPr>
          <w:ilvl w:val="0"/>
          <w:numId w:val="2"/>
        </w:numPr>
      </w:pPr>
      <w:r w:rsidRPr="00E73500">
        <w:lastRenderedPageBreak/>
        <w:t>Aquisição de ônibus escolares para transporte dos alunos</w:t>
      </w:r>
    </w:p>
    <w:p w:rsidR="00C16E24" w:rsidRPr="00E73500" w:rsidRDefault="00C16E24" w:rsidP="00C16E24"/>
    <w:p w:rsidR="00C16E24" w:rsidRPr="00DD43FB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E73500" w:rsidRDefault="00C16E24" w:rsidP="00C16E24">
      <w:pPr>
        <w:ind w:firstLine="851"/>
      </w:pPr>
      <w:r>
        <w:t>1071</w:t>
      </w:r>
      <w:r w:rsidRPr="00E73500">
        <w:t xml:space="preserve"> - Encontros, reuniões e formação continuada dos cadernos do Programa de Formação para Conselhos Escolares – </w:t>
      </w:r>
      <w:proofErr w:type="gramStart"/>
      <w:r w:rsidRPr="00E73500">
        <w:t>PFCE</w:t>
      </w:r>
      <w:proofErr w:type="gramEnd"/>
    </w:p>
    <w:p w:rsidR="00C16E24" w:rsidRPr="00E73500" w:rsidRDefault="00C16E24" w:rsidP="00C16E24">
      <w:r w:rsidRPr="00E73500">
        <w:t xml:space="preserve"> </w:t>
      </w:r>
    </w:p>
    <w:p w:rsidR="00C16E24" w:rsidRDefault="00C16E24" w:rsidP="00C16E24">
      <w:pPr>
        <w:ind w:firstLine="851"/>
      </w:pPr>
      <w:r>
        <w:t>1072</w:t>
      </w:r>
      <w:r w:rsidRPr="00E73500">
        <w:t xml:space="preserve">- Promover a reestruturação pedagógica </w:t>
      </w:r>
      <w:proofErr w:type="gramStart"/>
      <w:r w:rsidRPr="00E73500">
        <w:t>à</w:t>
      </w:r>
      <w:proofErr w:type="gramEnd"/>
      <w:r w:rsidRPr="00E73500">
        <w:t xml:space="preserve"> partir das necessidades e opo</w:t>
      </w:r>
      <w:r>
        <w:t>rtunidades da educação integral</w:t>
      </w:r>
    </w:p>
    <w:p w:rsidR="00C16E24" w:rsidRPr="00E73500" w:rsidRDefault="00C16E24" w:rsidP="00C16E24">
      <w:pPr>
        <w:ind w:firstLine="851"/>
      </w:pPr>
    </w:p>
    <w:p w:rsidR="00C16E24" w:rsidRPr="00E73500" w:rsidRDefault="00C16E24" w:rsidP="00C16E24">
      <w:pPr>
        <w:ind w:firstLine="851"/>
      </w:pPr>
      <w:r>
        <w:t>1073</w:t>
      </w:r>
      <w:r w:rsidRPr="00E73500">
        <w:t xml:space="preserve"> – adquirir programa de software permitindo acesso a relatórios e resultados do dese</w:t>
      </w:r>
      <w:r>
        <w:t>mpenho dos alunos e das escolas</w:t>
      </w:r>
    </w:p>
    <w:p w:rsidR="00C16E24" w:rsidRPr="00E73500" w:rsidRDefault="00C16E24" w:rsidP="00C16E24"/>
    <w:p w:rsidR="00C16E24" w:rsidRPr="00E73500" w:rsidRDefault="00C16E24" w:rsidP="00C16E24">
      <w:pPr>
        <w:ind w:firstLine="851"/>
      </w:pPr>
      <w:r>
        <w:t>1074</w:t>
      </w:r>
      <w:r w:rsidRPr="00E73500">
        <w:t xml:space="preserve"> – Buscar recursos financeiros junto ao Ministério de Educação para aquisição e manutenção do transporte escolar</w:t>
      </w:r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ind w:firstLine="851"/>
      </w:pPr>
      <w:r>
        <w:t>1075</w:t>
      </w:r>
      <w:r w:rsidRPr="00E73500">
        <w:t xml:space="preserve"> – Garantir condições nas escolas para realização e participação nas competições nacionais</w:t>
      </w:r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ind w:firstLine="851"/>
      </w:pPr>
      <w:r>
        <w:t>1076</w:t>
      </w:r>
      <w:r w:rsidRPr="00E73500">
        <w:t xml:space="preserve"> – Assegurar a continuidade das ações do PAR (Plano de Ações Articuladas)</w:t>
      </w:r>
    </w:p>
    <w:p w:rsidR="00C16E24" w:rsidRPr="00E73500" w:rsidRDefault="00C16E24" w:rsidP="00C16E24"/>
    <w:p w:rsidR="00C16E24" w:rsidRPr="00E73500" w:rsidRDefault="00C16E24" w:rsidP="00C16E24">
      <w:pPr>
        <w:ind w:firstLine="851"/>
      </w:pPr>
      <w:r>
        <w:t>1077</w:t>
      </w:r>
      <w:r w:rsidRPr="00E73500">
        <w:t xml:space="preserve"> – Instalação e infraestrutura de rede para suporte a conexão à internet em alta velocidade pela operadora autorizada: “Programa Banda Larga nas Escolas”</w:t>
      </w:r>
    </w:p>
    <w:p w:rsidR="00C16E24" w:rsidRPr="00D601E3" w:rsidRDefault="00C16E24" w:rsidP="00C16E24">
      <w:pPr>
        <w:rPr>
          <w:color w:val="FF0000"/>
        </w:rPr>
      </w:pPr>
    </w:p>
    <w:p w:rsidR="00C16E24" w:rsidRDefault="00C16E24" w:rsidP="00C16E2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C16E24" w:rsidRDefault="00C16E24" w:rsidP="00C16E24"/>
    <w:p w:rsidR="00C16E24" w:rsidRDefault="00C16E24" w:rsidP="00C16E24">
      <w:pPr>
        <w:rPr>
          <w:b/>
        </w:rPr>
      </w:pPr>
    </w:p>
    <w:p w:rsidR="00C16E24" w:rsidRPr="00817490" w:rsidRDefault="00C16E24" w:rsidP="00C16E24">
      <w:pPr>
        <w:rPr>
          <w:b/>
          <w:bCs/>
        </w:rPr>
      </w:pPr>
      <w:r>
        <w:rPr>
          <w:b/>
        </w:rPr>
        <w:t>OBJETIVO: 0316</w:t>
      </w:r>
      <w:r w:rsidRPr="00817490">
        <w:rPr>
          <w:b/>
        </w:rPr>
        <w:t xml:space="preserve"> - </w:t>
      </w:r>
      <w:r w:rsidRPr="00817490">
        <w:rPr>
          <w:b/>
          <w:bCs/>
        </w:rPr>
        <w:t xml:space="preserve">Fortalecer a gestão municipal e </w:t>
      </w:r>
      <w:r>
        <w:rPr>
          <w:b/>
          <w:bCs/>
        </w:rPr>
        <w:t xml:space="preserve">Contribuir para a </w:t>
      </w:r>
      <w:r w:rsidRPr="00817490">
        <w:rPr>
          <w:b/>
          <w:bCs/>
        </w:rPr>
        <w:t>qualificação, valorização e democratização das relações d</w:t>
      </w:r>
      <w:r>
        <w:rPr>
          <w:b/>
          <w:bCs/>
        </w:rPr>
        <w:t>e</w:t>
      </w:r>
      <w:r w:rsidRPr="00817490">
        <w:rPr>
          <w:b/>
          <w:bCs/>
        </w:rPr>
        <w:t xml:space="preserve"> trabalho </w:t>
      </w:r>
      <w:r>
        <w:rPr>
          <w:b/>
          <w:bCs/>
        </w:rPr>
        <w:t>entre os</w:t>
      </w:r>
      <w:r w:rsidRPr="00817490">
        <w:rPr>
          <w:b/>
          <w:bCs/>
        </w:rPr>
        <w:t xml:space="preserve"> profissionais </w:t>
      </w:r>
      <w:r>
        <w:rPr>
          <w:b/>
          <w:bCs/>
        </w:rPr>
        <w:t>e servidores da</w:t>
      </w:r>
      <w:r w:rsidRPr="00817490">
        <w:rPr>
          <w:b/>
          <w:bCs/>
        </w:rPr>
        <w:t xml:space="preserve"> </w:t>
      </w:r>
      <w:r>
        <w:rPr>
          <w:b/>
          <w:bCs/>
        </w:rPr>
        <w:t xml:space="preserve">secretaria municipal de </w:t>
      </w:r>
      <w:r w:rsidRPr="00817490">
        <w:rPr>
          <w:b/>
          <w:bCs/>
        </w:rPr>
        <w:t>saúde</w:t>
      </w:r>
      <w:r>
        <w:rPr>
          <w:b/>
          <w:bCs/>
        </w:rPr>
        <w:t>, trazendo também por consequência uma melhoria no serviço prestado a toda população atendida.</w:t>
      </w:r>
    </w:p>
    <w:p w:rsidR="00C16E24" w:rsidRPr="00817490" w:rsidRDefault="00C16E24" w:rsidP="00C16E24">
      <w:pPr>
        <w:rPr>
          <w:rFonts w:ascii="Arial" w:hAnsi="Arial" w:cs="Arial"/>
          <w:bCs/>
        </w:rPr>
      </w:pPr>
    </w:p>
    <w:p w:rsidR="00C16E24" w:rsidRDefault="00C16E24" w:rsidP="00C16E24">
      <w:pPr>
        <w:rPr>
          <w:b/>
        </w:rPr>
      </w:pPr>
      <w:r w:rsidRPr="00BB7D48">
        <w:rPr>
          <w:b/>
        </w:rPr>
        <w:t>Órgão Responsável: Fundo Municipal de Saúde</w:t>
      </w:r>
    </w:p>
    <w:p w:rsidR="00C16E24" w:rsidRPr="00BB7D48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E73500" w:rsidRDefault="00C16E24" w:rsidP="00C16E24">
      <w:pPr>
        <w:numPr>
          <w:ilvl w:val="0"/>
          <w:numId w:val="4"/>
        </w:numPr>
        <w:spacing w:line="360" w:lineRule="auto"/>
        <w:rPr>
          <w:bCs/>
        </w:rPr>
      </w:pPr>
      <w:r w:rsidRPr="00E73500">
        <w:rPr>
          <w:bCs/>
        </w:rPr>
        <w:t xml:space="preserve">Implantar e </w:t>
      </w:r>
      <w:proofErr w:type="gramStart"/>
      <w:r w:rsidRPr="00E73500">
        <w:rPr>
          <w:bCs/>
        </w:rPr>
        <w:t>implementar</w:t>
      </w:r>
      <w:proofErr w:type="gramEnd"/>
      <w:r w:rsidRPr="00E73500">
        <w:rPr>
          <w:bCs/>
        </w:rPr>
        <w:t xml:space="preserve"> a ouvidoria do SUS</w:t>
      </w:r>
    </w:p>
    <w:p w:rsidR="00C16E24" w:rsidRPr="00E73500" w:rsidRDefault="00C16E24" w:rsidP="00C16E24">
      <w:pPr>
        <w:numPr>
          <w:ilvl w:val="0"/>
          <w:numId w:val="4"/>
        </w:numPr>
        <w:spacing w:line="360" w:lineRule="auto"/>
        <w:ind w:left="0" w:firstLine="349"/>
        <w:rPr>
          <w:bCs/>
        </w:rPr>
      </w:pPr>
      <w:r w:rsidRPr="00E73500">
        <w:rPr>
          <w:bCs/>
        </w:rPr>
        <w:t xml:space="preserve">Implantar ações educativas nas Unidades/Serviços de Saúde e Comunidade, visando à opinião dos usuários aos processos de saúde e </w:t>
      </w:r>
      <w:proofErr w:type="gramStart"/>
      <w:r w:rsidRPr="00E73500">
        <w:rPr>
          <w:bCs/>
        </w:rPr>
        <w:t>doença</w:t>
      </w:r>
      <w:proofErr w:type="gramEnd"/>
    </w:p>
    <w:p w:rsidR="00C16E24" w:rsidRPr="00E73500" w:rsidRDefault="00C16E24" w:rsidP="00C16E24">
      <w:pPr>
        <w:numPr>
          <w:ilvl w:val="0"/>
          <w:numId w:val="4"/>
        </w:numPr>
        <w:spacing w:line="360" w:lineRule="auto"/>
        <w:ind w:left="0" w:firstLine="360"/>
        <w:rPr>
          <w:bCs/>
        </w:rPr>
      </w:pPr>
      <w:r w:rsidRPr="00E73500">
        <w:rPr>
          <w:bCs/>
        </w:rPr>
        <w:t>Capacitação continuada dos Conselheiros para que compreendam qual o seu real papel na gestão</w:t>
      </w:r>
    </w:p>
    <w:p w:rsidR="00C16E24" w:rsidRPr="00E73500" w:rsidRDefault="00C16E24" w:rsidP="00C16E24">
      <w:pPr>
        <w:numPr>
          <w:ilvl w:val="0"/>
          <w:numId w:val="4"/>
        </w:numPr>
        <w:spacing w:line="360" w:lineRule="auto"/>
        <w:ind w:left="0" w:firstLine="360"/>
        <w:rPr>
          <w:bCs/>
        </w:rPr>
      </w:pPr>
      <w:r w:rsidRPr="00E73500">
        <w:rPr>
          <w:bCs/>
        </w:rPr>
        <w:t xml:space="preserve">Incentivar a participação dos servidores da saúde em eventos científicos, seminários, encontros, dentre </w:t>
      </w:r>
      <w:proofErr w:type="gramStart"/>
      <w:r w:rsidRPr="00E73500">
        <w:rPr>
          <w:bCs/>
        </w:rPr>
        <w:t>outros</w:t>
      </w:r>
      <w:proofErr w:type="gramEnd"/>
    </w:p>
    <w:p w:rsidR="00C16E24" w:rsidRPr="00E73500" w:rsidRDefault="00C16E24" w:rsidP="00C16E24">
      <w:pPr>
        <w:numPr>
          <w:ilvl w:val="0"/>
          <w:numId w:val="4"/>
        </w:numPr>
        <w:spacing w:line="360" w:lineRule="auto"/>
        <w:ind w:left="0" w:firstLine="349"/>
        <w:rPr>
          <w:bCs/>
        </w:rPr>
      </w:pPr>
      <w:r w:rsidRPr="00E73500">
        <w:rPr>
          <w:bCs/>
        </w:rPr>
        <w:t xml:space="preserve">Reformar, construir e equipar as unidades de Saúde para dar melhores condições de um atendimento </w:t>
      </w:r>
      <w:proofErr w:type="gramStart"/>
      <w:r w:rsidRPr="00E73500">
        <w:rPr>
          <w:bCs/>
        </w:rPr>
        <w:t>humanizado</w:t>
      </w:r>
      <w:proofErr w:type="gramEnd"/>
    </w:p>
    <w:p w:rsidR="00C16E24" w:rsidRDefault="00C16E24" w:rsidP="00C16E24">
      <w:r>
        <w:t>___________________________________________________________________________</w:t>
      </w:r>
    </w:p>
    <w:p w:rsidR="00C16E24" w:rsidRPr="004B5283" w:rsidRDefault="00C16E24" w:rsidP="00C16E24">
      <w:pPr>
        <w:pBdr>
          <w:bottom w:val="single" w:sz="4" w:space="2" w:color="auto"/>
        </w:pBdr>
        <w:tabs>
          <w:tab w:val="right" w:pos="9071"/>
        </w:tabs>
      </w:pPr>
      <w:r>
        <w:t>Iniciativas</w:t>
      </w:r>
    </w:p>
    <w:p w:rsidR="00C16E24" w:rsidRDefault="00C16E24" w:rsidP="00C16E24"/>
    <w:p w:rsidR="00C16E24" w:rsidRPr="00E73500" w:rsidRDefault="00C16E24" w:rsidP="00C16E24">
      <w:pPr>
        <w:spacing w:line="360" w:lineRule="auto"/>
        <w:ind w:firstLine="851"/>
        <w:rPr>
          <w:bCs/>
        </w:rPr>
      </w:pPr>
      <w:proofErr w:type="gramStart"/>
      <w:r w:rsidRPr="00E73500">
        <w:rPr>
          <w:bCs/>
        </w:rPr>
        <w:t>107</w:t>
      </w:r>
      <w:r>
        <w:rPr>
          <w:bCs/>
        </w:rPr>
        <w:t>8</w:t>
      </w:r>
      <w:r w:rsidRPr="00E73500">
        <w:rPr>
          <w:bCs/>
        </w:rPr>
        <w:t>- Ouvi</w:t>
      </w:r>
      <w:r>
        <w:rPr>
          <w:bCs/>
        </w:rPr>
        <w:t>dor</w:t>
      </w:r>
      <w:proofErr w:type="gramEnd"/>
      <w:r>
        <w:rPr>
          <w:bCs/>
        </w:rPr>
        <w:t xml:space="preserve"> SUS e monitoramento interno</w:t>
      </w:r>
    </w:p>
    <w:p w:rsidR="00C16E24" w:rsidRPr="00E73500" w:rsidRDefault="00C16E24" w:rsidP="00C16E24">
      <w:pPr>
        <w:ind w:firstLine="851"/>
        <w:rPr>
          <w:bCs/>
        </w:rPr>
      </w:pPr>
      <w:r w:rsidRPr="00E73500">
        <w:rPr>
          <w:bCs/>
        </w:rPr>
        <w:t>10</w:t>
      </w:r>
      <w:r>
        <w:rPr>
          <w:bCs/>
        </w:rPr>
        <w:t>79</w:t>
      </w:r>
      <w:r w:rsidRPr="00E73500">
        <w:rPr>
          <w:bCs/>
        </w:rPr>
        <w:t xml:space="preserve">- Implantar ações educativas nas Unidades/Serviços de Saúde e Comunidade, visando à opinião dos usuários </w:t>
      </w:r>
      <w:r>
        <w:rPr>
          <w:bCs/>
        </w:rPr>
        <w:t xml:space="preserve">aos processos de saúde e </w:t>
      </w:r>
      <w:proofErr w:type="gramStart"/>
      <w:r>
        <w:rPr>
          <w:bCs/>
        </w:rPr>
        <w:t>doença</w:t>
      </w:r>
      <w:proofErr w:type="gramEnd"/>
    </w:p>
    <w:p w:rsidR="00C16E24" w:rsidRPr="00E73500" w:rsidRDefault="00C16E24" w:rsidP="00C16E24">
      <w:pPr>
        <w:ind w:firstLine="709"/>
        <w:rPr>
          <w:bCs/>
        </w:rPr>
      </w:pPr>
    </w:p>
    <w:p w:rsidR="00C16E24" w:rsidRPr="00E73500" w:rsidRDefault="00C16E24" w:rsidP="00C16E24">
      <w:pPr>
        <w:spacing w:line="360" w:lineRule="auto"/>
        <w:ind w:firstLine="851"/>
        <w:rPr>
          <w:bCs/>
        </w:rPr>
      </w:pPr>
      <w:proofErr w:type="gramStart"/>
      <w:r>
        <w:rPr>
          <w:bCs/>
        </w:rPr>
        <w:t>1080- Fortalecimento</w:t>
      </w:r>
      <w:proofErr w:type="gramEnd"/>
      <w:r>
        <w:rPr>
          <w:bCs/>
        </w:rPr>
        <w:t xml:space="preserve"> do Controle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rPr>
          <w:b/>
        </w:rPr>
      </w:pPr>
    </w:p>
    <w:p w:rsidR="00C16E24" w:rsidRPr="00D601E3" w:rsidRDefault="00C16E24" w:rsidP="00C16E24">
      <w:pPr>
        <w:rPr>
          <w:b/>
        </w:rPr>
      </w:pPr>
      <w:r>
        <w:rPr>
          <w:b/>
        </w:rPr>
        <w:lastRenderedPageBreak/>
        <w:t>OBJETIVO: 0317</w:t>
      </w:r>
      <w:r w:rsidRPr="00D601E3">
        <w:rPr>
          <w:b/>
        </w:rPr>
        <w:t xml:space="preserve"> - Assegurar valores de custeio, implantação, </w:t>
      </w:r>
      <w:r>
        <w:rPr>
          <w:b/>
        </w:rPr>
        <w:t xml:space="preserve">ampliação, </w:t>
      </w:r>
      <w:r w:rsidRPr="00D601E3">
        <w:rPr>
          <w:b/>
        </w:rPr>
        <w:t>manutenção e aquisição de equipamentos,</w:t>
      </w:r>
      <w:r>
        <w:rPr>
          <w:b/>
        </w:rPr>
        <w:t xml:space="preserve"> limpeza do rio,</w:t>
      </w:r>
      <w:r w:rsidRPr="00D601E3">
        <w:rPr>
          <w:b/>
        </w:rPr>
        <w:t xml:space="preserve"> perfuração de poços, treinamentos de equipe técnica e implementos agrícolas.</w:t>
      </w:r>
    </w:p>
    <w:p w:rsidR="00C16E24" w:rsidRPr="00DD3978" w:rsidRDefault="00C16E24" w:rsidP="00C16E24">
      <w:pPr>
        <w:rPr>
          <w:rFonts w:ascii="Arial" w:hAnsi="Arial" w:cs="Arial"/>
          <w:bCs/>
        </w:rPr>
      </w:pPr>
    </w:p>
    <w:p w:rsidR="00C16E24" w:rsidRPr="00BB7D48" w:rsidRDefault="00C16E24" w:rsidP="00C16E24">
      <w:pPr>
        <w:rPr>
          <w:b/>
        </w:rPr>
      </w:pPr>
      <w:r w:rsidRPr="00BB7D48">
        <w:rPr>
          <w:b/>
        </w:rPr>
        <w:t xml:space="preserve">Órgão Responsável: </w:t>
      </w:r>
      <w:r>
        <w:rPr>
          <w:b/>
        </w:rPr>
        <w:t>Secretaria Municipal de Agricultura e Meio Ambiente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Default="00C16E24" w:rsidP="00C16E24">
      <w:pPr>
        <w:rPr>
          <w:color w:val="FF0000"/>
        </w:rPr>
      </w:pPr>
    </w:p>
    <w:p w:rsidR="00C16E24" w:rsidRDefault="00C16E24" w:rsidP="00C16E24">
      <w:pPr>
        <w:numPr>
          <w:ilvl w:val="0"/>
          <w:numId w:val="5"/>
        </w:numPr>
      </w:pPr>
      <w:r w:rsidRPr="00E73500">
        <w:t>Formação e treinamento de equipe técnica par</w:t>
      </w:r>
      <w:r>
        <w:t>a assistência ao produtor rural</w:t>
      </w:r>
    </w:p>
    <w:p w:rsidR="00C16E24" w:rsidRPr="00E73500" w:rsidRDefault="00C16E24" w:rsidP="00C16E24">
      <w:pPr>
        <w:ind w:left="720"/>
      </w:pPr>
    </w:p>
    <w:p w:rsidR="00C16E24" w:rsidRPr="00E73500" w:rsidRDefault="00C16E24" w:rsidP="00C16E24">
      <w:pPr>
        <w:numPr>
          <w:ilvl w:val="0"/>
          <w:numId w:val="4"/>
        </w:numPr>
        <w:rPr>
          <w:bCs/>
        </w:rPr>
      </w:pPr>
      <w:r w:rsidRPr="00E73500">
        <w:t>Aquisição de equipamentos e implementos</w:t>
      </w:r>
      <w:r>
        <w:t xml:space="preserve"> agrícolas para indústria rural</w:t>
      </w:r>
    </w:p>
    <w:p w:rsidR="00C16E24" w:rsidRPr="00E73500" w:rsidRDefault="00C16E24" w:rsidP="00C16E24">
      <w:pPr>
        <w:ind w:left="720"/>
        <w:rPr>
          <w:bCs/>
        </w:rPr>
      </w:pPr>
    </w:p>
    <w:p w:rsidR="00C16E24" w:rsidRPr="00E73500" w:rsidRDefault="00C16E24" w:rsidP="00C16E24">
      <w:pPr>
        <w:numPr>
          <w:ilvl w:val="0"/>
          <w:numId w:val="4"/>
        </w:numPr>
        <w:jc w:val="left"/>
      </w:pPr>
      <w:r w:rsidRPr="00E73500">
        <w:t>Apoio ao corte de terra em propriedades rurais</w:t>
      </w:r>
    </w:p>
    <w:p w:rsidR="00C16E24" w:rsidRPr="00E73500" w:rsidRDefault="00C16E24" w:rsidP="00C16E24">
      <w:pPr>
        <w:ind w:left="720"/>
      </w:pPr>
    </w:p>
    <w:p w:rsidR="00C16E24" w:rsidRPr="00E73500" w:rsidRDefault="00C16E24" w:rsidP="00C16E24">
      <w:pPr>
        <w:numPr>
          <w:ilvl w:val="0"/>
          <w:numId w:val="4"/>
        </w:numPr>
        <w:ind w:left="0" w:firstLine="360"/>
        <w:rPr>
          <w:u w:val="single"/>
        </w:rPr>
      </w:pPr>
      <w:r w:rsidRPr="00E73500">
        <w:t xml:space="preserve">Elaboração de projetos a fim de melhorar o aproveitamento das águas da barragem de </w:t>
      </w:r>
      <w:proofErr w:type="spellStart"/>
      <w:r w:rsidRPr="00E73500">
        <w:t>Umari</w:t>
      </w:r>
      <w:proofErr w:type="spellEnd"/>
    </w:p>
    <w:p w:rsidR="00C16E24" w:rsidRPr="00E73500" w:rsidRDefault="00C16E24" w:rsidP="00C16E24">
      <w:pPr>
        <w:rPr>
          <w:u w:val="single"/>
        </w:rPr>
      </w:pPr>
    </w:p>
    <w:p w:rsidR="00C16E24" w:rsidRDefault="00C16E24" w:rsidP="00C16E24">
      <w:pPr>
        <w:pStyle w:val="PargrafodaLista"/>
        <w:numPr>
          <w:ilvl w:val="0"/>
          <w:numId w:val="4"/>
        </w:numPr>
      </w:pPr>
      <w:r w:rsidRPr="00E73500">
        <w:t>Elaboração de projeto para limpeza e manutenção do Rio Upanema (</w:t>
      </w:r>
      <w:proofErr w:type="spellStart"/>
      <w:r w:rsidRPr="00E73500">
        <w:t>Rio+Limpo</w:t>
      </w:r>
      <w:proofErr w:type="spellEnd"/>
      <w:r w:rsidRPr="00E73500">
        <w:t>)</w:t>
      </w:r>
    </w:p>
    <w:p w:rsidR="00C16E24" w:rsidRPr="00E73500" w:rsidRDefault="00C16E24" w:rsidP="00C16E24"/>
    <w:p w:rsidR="00C16E24" w:rsidRPr="00E73500" w:rsidRDefault="00C16E24" w:rsidP="00C16E24">
      <w:pPr>
        <w:pStyle w:val="PargrafodaLista"/>
        <w:numPr>
          <w:ilvl w:val="0"/>
          <w:numId w:val="4"/>
        </w:numPr>
      </w:pPr>
      <w:r w:rsidRPr="00E73500">
        <w:t>Fortalecimento do artesanato, extraindo recursos naturais do município.</w:t>
      </w:r>
    </w:p>
    <w:p w:rsidR="00C16E24" w:rsidRPr="00E73500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Pr="004B5283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E73500" w:rsidRDefault="00C16E24" w:rsidP="00C16E24">
      <w:pPr>
        <w:ind w:firstLine="851"/>
      </w:pPr>
      <w:r w:rsidRPr="00E73500">
        <w:t>108</w:t>
      </w:r>
      <w:r>
        <w:t>1</w:t>
      </w:r>
      <w:r w:rsidRPr="00E73500">
        <w:t xml:space="preserve"> – Revitalização do Rio Upanema com ênfase para a recomposição da mata ciliar, fazendo distribuição de mudas de espécies da vegetação local.</w:t>
      </w:r>
    </w:p>
    <w:p w:rsidR="00C16E24" w:rsidRPr="00E73500" w:rsidRDefault="00C16E24" w:rsidP="00C16E24"/>
    <w:p w:rsidR="00C16E24" w:rsidRPr="00E73500" w:rsidRDefault="00C16E24" w:rsidP="00C16E24">
      <w:pPr>
        <w:ind w:firstLine="851"/>
      </w:pPr>
      <w:proofErr w:type="gramStart"/>
      <w:r>
        <w:t>1082</w:t>
      </w:r>
      <w:r w:rsidRPr="00E73500">
        <w:t>- Aquisição</w:t>
      </w:r>
      <w:proofErr w:type="gramEnd"/>
      <w:r w:rsidRPr="00E73500">
        <w:t xml:space="preserve"> de trator de pneus para apoiar a agricultura no preparo do solo</w:t>
      </w:r>
    </w:p>
    <w:p w:rsidR="00C16E24" w:rsidRPr="00E73500" w:rsidRDefault="00C16E24" w:rsidP="00C16E24">
      <w:pPr>
        <w:pStyle w:val="PargrafodaLista"/>
        <w:ind w:left="840"/>
      </w:pPr>
    </w:p>
    <w:p w:rsidR="00C16E24" w:rsidRPr="00E73500" w:rsidRDefault="00C16E24" w:rsidP="00C16E24">
      <w:pPr>
        <w:ind w:firstLine="851"/>
        <w:rPr>
          <w:u w:val="single"/>
        </w:rPr>
      </w:pPr>
      <w:r>
        <w:t>1083</w:t>
      </w:r>
      <w:r w:rsidRPr="00E73500">
        <w:t xml:space="preserve"> - Aquisição e manutenção de equipamentos para perfuração, dessalinização, captação e distribuição de água.</w:t>
      </w:r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ind w:firstLine="851"/>
      </w:pPr>
      <w:r>
        <w:t>1084</w:t>
      </w:r>
      <w:r w:rsidRPr="00E73500">
        <w:t xml:space="preserve"> - Ampliação da distribuição dos kits de irrigação e capacitação para a utilização dos equipamentos.</w:t>
      </w:r>
    </w:p>
    <w:p w:rsidR="00C16E24" w:rsidRPr="00E73500" w:rsidRDefault="00C16E24" w:rsidP="00C16E24"/>
    <w:p w:rsidR="00C16E24" w:rsidRPr="00E73500" w:rsidRDefault="00C16E24" w:rsidP="00C16E24">
      <w:r>
        <w:t>___________________________________________________________________________</w:t>
      </w:r>
    </w:p>
    <w:p w:rsidR="00C16E24" w:rsidRDefault="00C16E24" w:rsidP="00C16E24">
      <w:pPr>
        <w:rPr>
          <w:b/>
          <w:color w:val="FF0000"/>
        </w:rPr>
      </w:pPr>
    </w:p>
    <w:p w:rsidR="00C16E24" w:rsidRPr="003834A8" w:rsidRDefault="00C16E24" w:rsidP="00C16E24">
      <w:pPr>
        <w:rPr>
          <w:b/>
          <w:color w:val="000000"/>
          <w:shd w:val="clear" w:color="auto" w:fill="FFFFFF"/>
        </w:rPr>
      </w:pPr>
      <w:r>
        <w:rPr>
          <w:b/>
        </w:rPr>
        <w:t>OBJETIVO: 0318</w:t>
      </w:r>
      <w:r w:rsidRPr="00D601E3">
        <w:rPr>
          <w:b/>
        </w:rPr>
        <w:t xml:space="preserve"> - </w:t>
      </w:r>
      <w:r w:rsidRPr="003834A8">
        <w:rPr>
          <w:b/>
          <w:color w:val="000000"/>
          <w:shd w:val="clear" w:color="auto" w:fill="FFFFFF"/>
        </w:rPr>
        <w:t>Consolidar e atualizar a estrutura legal de suporte ao sistema de controle interno, disciplinando os procedimentos de controle e aperfeiçoando o ordenamento normativo que subsidia a atuação do administrador público, de forma a assegurar a tempestividade e efetividade dos controles implantados nos órgãos e ent</w:t>
      </w:r>
      <w:r>
        <w:rPr>
          <w:b/>
          <w:color w:val="000000"/>
          <w:shd w:val="clear" w:color="auto" w:fill="FFFFFF"/>
        </w:rPr>
        <w:t>idades da administração municipal.</w:t>
      </w:r>
    </w:p>
    <w:p w:rsidR="00C16E24" w:rsidRPr="00DD3978" w:rsidRDefault="00C16E24" w:rsidP="00C16E24">
      <w:pPr>
        <w:rPr>
          <w:rFonts w:ascii="Arial" w:hAnsi="Arial" w:cs="Arial"/>
          <w:bCs/>
        </w:rPr>
      </w:pPr>
    </w:p>
    <w:p w:rsidR="00C16E24" w:rsidRPr="00BB7D48" w:rsidRDefault="00C16E24" w:rsidP="00C16E24">
      <w:pPr>
        <w:rPr>
          <w:b/>
        </w:rPr>
      </w:pPr>
      <w:r w:rsidRPr="00BB7D48">
        <w:rPr>
          <w:b/>
        </w:rPr>
        <w:t xml:space="preserve">Órgão Responsável: </w:t>
      </w:r>
      <w:r>
        <w:rPr>
          <w:b/>
        </w:rPr>
        <w:t>Controladoria Geral do Município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0E3835" w:rsidRDefault="00C16E24" w:rsidP="00C16E24">
      <w:pPr>
        <w:pStyle w:val="PargrafodaLista"/>
        <w:numPr>
          <w:ilvl w:val="0"/>
          <w:numId w:val="43"/>
        </w:numPr>
        <w:jc w:val="both"/>
      </w:pPr>
      <w:r w:rsidRPr="000E3835">
        <w:t>Aprimoramento e fortalecimento do Sistema de Controle Interno do Poder Executivo Municipal</w:t>
      </w:r>
    </w:p>
    <w:p w:rsidR="00C16E24" w:rsidRPr="00CB6EF0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Pr="004B5283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2702AF" w:rsidRDefault="00C16E24" w:rsidP="00C16E24">
      <w:pPr>
        <w:ind w:firstLine="851"/>
        <w:rPr>
          <w:rFonts w:cs="Calibri"/>
        </w:rPr>
      </w:pPr>
      <w:r w:rsidRPr="002702AF">
        <w:t>10</w:t>
      </w:r>
      <w:r>
        <w:t>85</w:t>
      </w:r>
      <w:r w:rsidRPr="002702AF">
        <w:t xml:space="preserve"> – </w:t>
      </w:r>
      <w:r>
        <w:rPr>
          <w:rFonts w:cs="Calibri"/>
        </w:rPr>
        <w:t xml:space="preserve">Equipar, informatizar e dar funcionalidade à </w:t>
      </w:r>
      <w:proofErr w:type="gramStart"/>
      <w:r>
        <w:rPr>
          <w:rFonts w:cs="Calibri"/>
        </w:rPr>
        <w:t>controladoria</w:t>
      </w:r>
      <w:proofErr w:type="gramEnd"/>
    </w:p>
    <w:p w:rsidR="00C16E24" w:rsidRPr="002702AF" w:rsidRDefault="00C16E24" w:rsidP="00C16E24">
      <w:pPr>
        <w:ind w:firstLine="851"/>
      </w:pPr>
    </w:p>
    <w:p w:rsidR="00C16E24" w:rsidRPr="0098795B" w:rsidRDefault="00C16E24" w:rsidP="00C16E24">
      <w:pPr>
        <w:ind w:firstLine="851"/>
        <w:rPr>
          <w:rFonts w:cs="Calibri"/>
        </w:rPr>
      </w:pPr>
      <w:r>
        <w:t>1086</w:t>
      </w:r>
      <w:r w:rsidRPr="002702AF">
        <w:t xml:space="preserve">- </w:t>
      </w:r>
      <w:r>
        <w:rPr>
          <w:rFonts w:cs="Calibri"/>
        </w:rPr>
        <w:t xml:space="preserve">Ampliação e capacitação dos servidores </w:t>
      </w:r>
    </w:p>
    <w:p w:rsidR="00C16E24" w:rsidRDefault="00C16E24" w:rsidP="00C16E24">
      <w:pPr>
        <w:rPr>
          <w:rFonts w:cs="Calibri"/>
        </w:rPr>
      </w:pPr>
    </w:p>
    <w:p w:rsidR="00C16E24" w:rsidRPr="0098795B" w:rsidRDefault="00C16E24" w:rsidP="00C16E24">
      <w:pPr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 w:rsidR="00C16E24" w:rsidRDefault="00C16E24" w:rsidP="00C16E24"/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Default="00C16E24" w:rsidP="00C16E24">
      <w:pPr>
        <w:rPr>
          <w:b/>
          <w:szCs w:val="28"/>
        </w:rPr>
      </w:pPr>
    </w:p>
    <w:p w:rsidR="00C16E24" w:rsidRPr="007144CC" w:rsidRDefault="00C16E24" w:rsidP="00C16E24">
      <w:pPr>
        <w:rPr>
          <w:b/>
          <w:szCs w:val="28"/>
        </w:rPr>
      </w:pPr>
      <w:r w:rsidRPr="007144CC">
        <w:rPr>
          <w:b/>
          <w:szCs w:val="28"/>
        </w:rPr>
        <w:t xml:space="preserve">PROGRAMA: </w:t>
      </w:r>
      <w:proofErr w:type="gramStart"/>
      <w:r w:rsidRPr="007144CC">
        <w:rPr>
          <w:b/>
          <w:szCs w:val="28"/>
        </w:rPr>
        <w:t>0110 - Educação</w:t>
      </w:r>
      <w:proofErr w:type="gramEnd"/>
      <w:r w:rsidRPr="007144CC">
        <w:rPr>
          <w:b/>
          <w:szCs w:val="28"/>
        </w:rPr>
        <w:t xml:space="preserve"> Básica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1188"/>
        <w:gridCol w:w="1158"/>
        <w:gridCol w:w="1077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025845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Pr="00F74650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2009"/>
        <w:gridCol w:w="1744"/>
      </w:tblGrid>
      <w:tr w:rsidR="00C16E24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Tr="009D0334">
        <w:tc>
          <w:tcPr>
            <w:tcW w:w="5868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Despesas de Capital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7.989.860,00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5.480.000,00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15.000.000,00</w:t>
            </w:r>
          </w:p>
        </w:tc>
      </w:tr>
      <w:tr w:rsidR="00C16E24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13.469.860,00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35.000.000,00</w:t>
            </w:r>
          </w:p>
        </w:tc>
      </w:tr>
      <w:tr w:rsidR="00C16E24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48.469.860,00</w:t>
            </w:r>
          </w:p>
        </w:tc>
      </w:tr>
    </w:tbl>
    <w:p w:rsidR="00C16E24" w:rsidRDefault="00C16E24" w:rsidP="00C16E24"/>
    <w:p w:rsidR="00C16E24" w:rsidRPr="00201561" w:rsidRDefault="00C16E24" w:rsidP="00C16E24">
      <w:pPr>
        <w:rPr>
          <w:b/>
        </w:rPr>
      </w:pPr>
      <w:r>
        <w:rPr>
          <w:b/>
        </w:rPr>
        <w:t>OBJETIVO: 0319</w:t>
      </w:r>
      <w:r w:rsidRPr="00201561">
        <w:rPr>
          <w:b/>
        </w:rPr>
        <w:t xml:space="preserve"> - Elevar o</w:t>
      </w:r>
      <w:r>
        <w:rPr>
          <w:b/>
        </w:rPr>
        <w:t xml:space="preserve"> número de alunos matriculados na rede escolar municipal</w:t>
      </w:r>
      <w:r w:rsidRPr="00201561">
        <w:rPr>
          <w:b/>
        </w:rPr>
        <w:t>, por meio da prom</w:t>
      </w:r>
      <w:r>
        <w:rPr>
          <w:b/>
        </w:rPr>
        <w:t>oção do acesso e da permanência;</w:t>
      </w:r>
      <w:r w:rsidRPr="00201561">
        <w:rPr>
          <w:b/>
        </w:rPr>
        <w:t xml:space="preserve"> e a conclusão na educação básica, nas suas etapas e modalidades de ensino, em colaboração com os entes federados, também por meio da ampliação e qualificação da rede física.</w:t>
      </w:r>
    </w:p>
    <w:p w:rsidR="00C16E24" w:rsidRPr="00201561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201561">
        <w:rPr>
          <w:b/>
        </w:rPr>
        <w:t xml:space="preserve">Órgão Responsável: Secretaria Municipal de Educação, Cultura e </w:t>
      </w:r>
      <w:proofErr w:type="gramStart"/>
      <w:r w:rsidRPr="00201561">
        <w:rPr>
          <w:b/>
        </w:rPr>
        <w:t>Desporto</w:t>
      </w:r>
      <w:proofErr w:type="gramEnd"/>
    </w:p>
    <w:p w:rsidR="00C16E24" w:rsidRPr="00201561" w:rsidRDefault="00C16E24" w:rsidP="00C16E24">
      <w:pPr>
        <w:rPr>
          <w:b/>
        </w:rPr>
      </w:pPr>
    </w:p>
    <w:p w:rsidR="00C16E24" w:rsidRDefault="00C16E24" w:rsidP="00C16E2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– 2014 – 2017</w:t>
      </w:r>
    </w:p>
    <w:p w:rsidR="00C16E24" w:rsidRDefault="00C16E24" w:rsidP="00C16E24"/>
    <w:p w:rsidR="00C16E24" w:rsidRDefault="00C16E24" w:rsidP="00C16E24">
      <w:pPr>
        <w:pStyle w:val="PargrafodaLista"/>
        <w:numPr>
          <w:ilvl w:val="0"/>
          <w:numId w:val="37"/>
        </w:numPr>
        <w:jc w:val="both"/>
      </w:pPr>
      <w:r w:rsidRPr="00E73500">
        <w:t>Construção de quadras esportivas escolares</w:t>
      </w:r>
      <w:proofErr w:type="gramStart"/>
      <w:r w:rsidRPr="00E73500">
        <w:t xml:space="preserve">  </w:t>
      </w:r>
    </w:p>
    <w:p w:rsidR="00C16E24" w:rsidRPr="00E73500" w:rsidRDefault="00C16E24" w:rsidP="00C16E24">
      <w:pPr>
        <w:ind w:left="360"/>
      </w:pPr>
      <w:proofErr w:type="gramEnd"/>
    </w:p>
    <w:p w:rsidR="00C16E24" w:rsidRDefault="00C16E24" w:rsidP="00C16E24">
      <w:pPr>
        <w:pStyle w:val="PargrafodaLista"/>
        <w:numPr>
          <w:ilvl w:val="0"/>
          <w:numId w:val="37"/>
        </w:numPr>
        <w:jc w:val="both"/>
      </w:pPr>
      <w:r w:rsidRPr="00E73500">
        <w:t>Construção de creches e pré-escolas</w:t>
      </w:r>
      <w:proofErr w:type="gramStart"/>
      <w:r w:rsidRPr="00E73500">
        <w:t xml:space="preserve">  </w:t>
      </w:r>
    </w:p>
    <w:p w:rsidR="00C16E24" w:rsidRPr="00E73500" w:rsidRDefault="00C16E24" w:rsidP="00C16E24">
      <w:proofErr w:type="gramEnd"/>
    </w:p>
    <w:p w:rsidR="00C16E24" w:rsidRDefault="00C16E24" w:rsidP="00C16E24">
      <w:pPr>
        <w:pStyle w:val="PargrafodaLista"/>
        <w:numPr>
          <w:ilvl w:val="0"/>
          <w:numId w:val="37"/>
        </w:numPr>
        <w:jc w:val="both"/>
      </w:pPr>
      <w:r w:rsidRPr="00E73500">
        <w:t>Construção de 02 (duas) escolas</w:t>
      </w:r>
    </w:p>
    <w:p w:rsidR="00C16E24" w:rsidRPr="00E73500" w:rsidRDefault="00C16E24" w:rsidP="00C16E24"/>
    <w:p w:rsidR="00C16E24" w:rsidRDefault="00C16E24" w:rsidP="00C16E24">
      <w:pPr>
        <w:pStyle w:val="PargrafodaLista"/>
        <w:numPr>
          <w:ilvl w:val="0"/>
          <w:numId w:val="37"/>
        </w:numPr>
        <w:ind w:left="0" w:firstLine="360"/>
        <w:jc w:val="both"/>
      </w:pPr>
      <w:r w:rsidRPr="00E73500">
        <w:t>Construir salas de aulas na sede e nas comunidades do Município e garantir o provimento da infraestrutura necessária para o bom funcionamento das escolas já existentes nessas comunidades</w:t>
      </w:r>
    </w:p>
    <w:p w:rsidR="00C16E24" w:rsidRPr="00E73500" w:rsidRDefault="00C16E24" w:rsidP="00C16E24"/>
    <w:p w:rsidR="00C16E24" w:rsidRDefault="00C16E24" w:rsidP="00C16E24">
      <w:pPr>
        <w:pStyle w:val="PargrafodaLista"/>
        <w:numPr>
          <w:ilvl w:val="0"/>
          <w:numId w:val="37"/>
        </w:numPr>
        <w:ind w:left="0" w:firstLine="360"/>
        <w:jc w:val="both"/>
      </w:pPr>
      <w:r w:rsidRPr="00E73500">
        <w:t xml:space="preserve">Elevar a taxa de escolarização no ensino fundamental de </w:t>
      </w:r>
      <w:proofErr w:type="gramStart"/>
      <w:r w:rsidRPr="00E73500">
        <w:t>9</w:t>
      </w:r>
      <w:proofErr w:type="gramEnd"/>
      <w:r w:rsidRPr="00E73500">
        <w:t xml:space="preserve"> anos para a população na faixa etária entre 6 e 14 anos, de forma a alcançar a meta do PNE 2011-2020  </w:t>
      </w:r>
    </w:p>
    <w:p w:rsidR="00C16E24" w:rsidRPr="00E73500" w:rsidRDefault="00C16E24" w:rsidP="00C16E24"/>
    <w:p w:rsidR="00C16E24" w:rsidRPr="00E73500" w:rsidRDefault="00C16E24" w:rsidP="00C16E24">
      <w:pPr>
        <w:pStyle w:val="PargrafodaLista"/>
        <w:numPr>
          <w:ilvl w:val="0"/>
          <w:numId w:val="37"/>
        </w:numPr>
        <w:ind w:left="0" w:firstLine="360"/>
        <w:jc w:val="both"/>
      </w:pPr>
      <w:r w:rsidRPr="00E73500">
        <w:t>Elevar a taxa de frequência à escola para população de 15 a 17 anos, de forma a alcançar a meta do PNE 2011-</w:t>
      </w:r>
      <w:proofErr w:type="gramStart"/>
      <w:r w:rsidRPr="00E73500">
        <w:t>2020</w:t>
      </w:r>
      <w:proofErr w:type="gramEnd"/>
    </w:p>
    <w:p w:rsidR="00C16E24" w:rsidRDefault="00C16E24" w:rsidP="00C16E24">
      <w:pPr>
        <w:pStyle w:val="PargrafodaLista"/>
        <w:numPr>
          <w:ilvl w:val="0"/>
          <w:numId w:val="37"/>
        </w:numPr>
        <w:ind w:left="0" w:firstLine="360"/>
        <w:jc w:val="both"/>
      </w:pPr>
      <w:r w:rsidRPr="00E73500">
        <w:lastRenderedPageBreak/>
        <w:t>Elevar progressivamente a taxa de frequência à escola para população de 0 a 3 anos, de forma a alcançar a meta do PNE 2011-</w:t>
      </w:r>
      <w:proofErr w:type="gramStart"/>
      <w:r w:rsidRPr="00E73500">
        <w:t>2020</w:t>
      </w:r>
      <w:proofErr w:type="gramEnd"/>
    </w:p>
    <w:p w:rsidR="00C16E24" w:rsidRPr="00E73500" w:rsidRDefault="00C16E24" w:rsidP="00C16E24"/>
    <w:p w:rsidR="00C16E24" w:rsidRDefault="00C16E24" w:rsidP="00C16E24">
      <w:pPr>
        <w:pStyle w:val="PargrafodaLista"/>
        <w:numPr>
          <w:ilvl w:val="0"/>
          <w:numId w:val="37"/>
        </w:numPr>
        <w:ind w:left="0" w:firstLine="360"/>
        <w:jc w:val="both"/>
      </w:pPr>
      <w:r w:rsidRPr="00E73500">
        <w:t xml:space="preserve">Elevar progressivamente a taxa de frequência à escola para população de </w:t>
      </w:r>
      <w:proofErr w:type="gramStart"/>
      <w:r w:rsidRPr="00E73500">
        <w:t>4</w:t>
      </w:r>
      <w:proofErr w:type="gramEnd"/>
      <w:r w:rsidRPr="00E73500">
        <w:t xml:space="preserve"> e 5 anos, de forma a alcançar a meta do PNE 2011-2020</w:t>
      </w:r>
    </w:p>
    <w:p w:rsidR="00C16E24" w:rsidRPr="00E73500" w:rsidRDefault="00C16E24" w:rsidP="00C16E24"/>
    <w:p w:rsidR="00C16E24" w:rsidRPr="00E73500" w:rsidRDefault="00C16E24" w:rsidP="00C16E24">
      <w:pPr>
        <w:pStyle w:val="PargrafodaLista"/>
        <w:numPr>
          <w:ilvl w:val="0"/>
          <w:numId w:val="37"/>
        </w:numPr>
        <w:jc w:val="both"/>
      </w:pPr>
      <w:r w:rsidRPr="00E73500">
        <w:t>Recuperação e ampliação das escolas já existentes.</w:t>
      </w:r>
    </w:p>
    <w:p w:rsidR="00C16E24" w:rsidRPr="00E73500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E73500" w:rsidRDefault="00C16E24" w:rsidP="00C16E24">
      <w:pPr>
        <w:ind w:firstLine="851"/>
      </w:pPr>
      <w:r>
        <w:t>1087</w:t>
      </w:r>
      <w:r w:rsidRPr="00E73500">
        <w:t xml:space="preserve"> – Investimento para o fortalecimento técnico, pedagógico e a melhoria da rede física escolar pública com construções, reformas, ampliações e aquisições de equipamentos e mobiliário, inclusive para a formação dos profissionais da educação, garantindo acessibilidade e sustentabilidade socioambiental e atendendo às demandas e especificidades das etapas e modalidades da educação básica, considerando, inclusive, as populações do campo, quilombolas, pessoas com deficiências físicas e/ou crônicas, além de classe hospitalar, a educação de jovens e adultos e a ampliação gradativa da educação em tempo integral.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201561" w:rsidRDefault="00C16E24" w:rsidP="00C16E24">
      <w:pPr>
        <w:rPr>
          <w:b/>
        </w:rPr>
      </w:pPr>
      <w:r>
        <w:rPr>
          <w:b/>
        </w:rPr>
        <w:t>OBJETIVO: 0320</w:t>
      </w:r>
      <w:r w:rsidRPr="00201561">
        <w:rPr>
          <w:b/>
        </w:rPr>
        <w:t xml:space="preserve"> - Promover, em articulação com os sistemas de ensino estaduais e federal, a valorização dos profissionais da educação, apoiando e estimulando a formação inicial e continuada, a estruturação de planos de carreira e remuneração, a atenção à saúde e à integridade e as relações democráticas de trabalho.</w:t>
      </w:r>
    </w:p>
    <w:p w:rsidR="00C16E24" w:rsidRPr="00201561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201561">
        <w:rPr>
          <w:b/>
        </w:rPr>
        <w:t xml:space="preserve">Órgão Responsável: Secretaria Municipal de Educação, Cultura e </w:t>
      </w:r>
      <w:proofErr w:type="gramStart"/>
      <w:r w:rsidRPr="00201561">
        <w:rPr>
          <w:b/>
        </w:rPr>
        <w:t>Desporto</w:t>
      </w:r>
      <w:proofErr w:type="gramEnd"/>
    </w:p>
    <w:p w:rsidR="00C16E24" w:rsidRPr="00201561" w:rsidRDefault="00C16E24" w:rsidP="00C16E24">
      <w:pPr>
        <w:rPr>
          <w:b/>
        </w:rPr>
      </w:pPr>
    </w:p>
    <w:p w:rsidR="00C16E24" w:rsidRDefault="00C16E24" w:rsidP="00C16E2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Pr="00025845" w:rsidRDefault="00C16E24" w:rsidP="00C16E24">
      <w:pPr>
        <w:rPr>
          <w:color w:val="0070C0"/>
        </w:rPr>
      </w:pPr>
    </w:p>
    <w:p w:rsidR="00C16E24" w:rsidRPr="00E73500" w:rsidRDefault="00C16E24" w:rsidP="00C16E24">
      <w:r w:rsidRPr="00025845">
        <w:rPr>
          <w:color w:val="0070C0"/>
        </w:rPr>
        <w:lastRenderedPageBreak/>
        <w:t xml:space="preserve">          • </w:t>
      </w:r>
      <w:r w:rsidRPr="00E73500">
        <w:t>Apoiar a existência de planos de carreira para os profissionais do magistério em todos os sistemas de ensino, em consonância com o PNE 2011-</w:t>
      </w:r>
      <w:proofErr w:type="gramStart"/>
      <w:r w:rsidRPr="00E73500">
        <w:t>2020</w:t>
      </w:r>
      <w:proofErr w:type="gramEnd"/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• Incentivar o aumento de professores da educação básica que possuem formação específica de nível superior obtida em curso de licenciatura na área de conhecimento em que </w:t>
      </w:r>
      <w:proofErr w:type="gramStart"/>
      <w:r w:rsidRPr="00E73500">
        <w:t>atuam,</w:t>
      </w:r>
      <w:proofErr w:type="gramEnd"/>
      <w:r w:rsidRPr="00E73500">
        <w:t xml:space="preserve"> de forma a alcançar a meta do PNE 2011-2020  </w:t>
      </w:r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• Incentivar a formação de professores da educação básica em nível de pós-graduação lato e stricto sensu, de forma a alcançar a meta do PNE 2011-</w:t>
      </w:r>
      <w:proofErr w:type="gramStart"/>
      <w:r w:rsidRPr="00E73500">
        <w:t>2020</w:t>
      </w:r>
      <w:proofErr w:type="gramEnd"/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 • Incentivar a aproximação entre o rendimento médio do profissional do magistério com mais de onze anos de escolaridade e o rendimento médio dos demais profissionais com escolaridade equivalente, em consonância com o PNE 2011-</w:t>
      </w:r>
      <w:proofErr w:type="gramStart"/>
      <w:r w:rsidRPr="00E73500">
        <w:t>2020</w:t>
      </w:r>
      <w:proofErr w:type="gramEnd"/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E73500" w:rsidRDefault="00C16E24" w:rsidP="00C16E24">
      <w:pPr>
        <w:ind w:firstLine="851"/>
      </w:pPr>
      <w:proofErr w:type="gramStart"/>
      <w:r>
        <w:t>1088</w:t>
      </w:r>
      <w:r w:rsidRPr="00E73500">
        <w:t xml:space="preserve"> - Consolidação</w:t>
      </w:r>
      <w:proofErr w:type="gramEnd"/>
      <w:r w:rsidRPr="00E73500">
        <w:t xml:space="preserve"> da política municipal de formação, promovendo a formação inicial e continuada de profissionais da educação básica com apoio técnico, financeiro e pedagógico do Governo Federal, nas modalidades presencial e a distância, considerando programas específicos, como a formação para a docência intercultural, a educação bilíngue, o ensino da história e cultura indígena, </w:t>
      </w:r>
      <w:proofErr w:type="spellStart"/>
      <w:r w:rsidRPr="00E73500">
        <w:t>afrobrasileira</w:t>
      </w:r>
      <w:proofErr w:type="spellEnd"/>
      <w:r w:rsidRPr="00E73500">
        <w:t xml:space="preserve"> e africana, o atendimento educacional especializado, a educação em tempo integral, a educação de jovens e adultos, a educação em direitos humanos, a sustentabilidade socioambiental, as relações </w:t>
      </w:r>
      <w:proofErr w:type="spellStart"/>
      <w:r w:rsidRPr="00E73500">
        <w:t>etnicorraciais</w:t>
      </w:r>
      <w:proofErr w:type="spellEnd"/>
      <w:r w:rsidRPr="00E73500">
        <w:t xml:space="preserve">, de gênero, diversidade sexual e direitos da criança e do adolescente   </w:t>
      </w:r>
    </w:p>
    <w:p w:rsidR="00C16E24" w:rsidRPr="00025845" w:rsidRDefault="00C16E24" w:rsidP="00C16E24">
      <w:pPr>
        <w:rPr>
          <w:color w:val="0070C0"/>
        </w:rPr>
      </w:pPr>
    </w:p>
    <w:p w:rsidR="00C16E24" w:rsidRPr="00E73500" w:rsidRDefault="00C16E24" w:rsidP="00C16E24">
      <w:r>
        <w:t xml:space="preserve">            1089</w:t>
      </w:r>
      <w:r w:rsidRPr="00E73500">
        <w:t xml:space="preserve"> – Contribuir para a consolidação e acompanhamento da Política Nacional de Formação dos Profissionais do Magistério com o fortalecimento institucional dos Fóruns Estaduais Permanentes de Apoio à Formação Docente e a proposição de diretrizes para a Política Nacional de Formação para Funcionários de Escola, construída em regime de colaboração com os sistemas de </w:t>
      </w:r>
      <w:proofErr w:type="gramStart"/>
      <w:r w:rsidRPr="00E73500">
        <w:t>ensino</w:t>
      </w:r>
      <w:proofErr w:type="gramEnd"/>
    </w:p>
    <w:p w:rsidR="00C16E24" w:rsidRPr="00E73500" w:rsidRDefault="00C16E24" w:rsidP="00C16E24"/>
    <w:p w:rsidR="00C16E24" w:rsidRPr="00E73500" w:rsidRDefault="00C16E24" w:rsidP="00C16E24">
      <w:r w:rsidRPr="00E73500">
        <w:lastRenderedPageBreak/>
        <w:t xml:space="preserve">           1</w:t>
      </w:r>
      <w:r>
        <w:t>090</w:t>
      </w:r>
      <w:r w:rsidRPr="00E73500">
        <w:t xml:space="preserve"> - Definir diretrizes para a política municipal de saúde ocupacional dos profissionais da educação e estabelecer ações voltadas para a prevenção e atenção à saúde e integridade física, mental e moral dos profissionais da educação, em regime de colaboração com os entes </w:t>
      </w:r>
      <w:proofErr w:type="gramStart"/>
      <w:r w:rsidRPr="00E73500">
        <w:t>federados</w:t>
      </w:r>
      <w:proofErr w:type="gramEnd"/>
    </w:p>
    <w:p w:rsidR="00C16E24" w:rsidRPr="00E73500" w:rsidRDefault="00C16E24" w:rsidP="00C16E24"/>
    <w:p w:rsidR="00C16E24" w:rsidRPr="00E73500" w:rsidRDefault="00C16E24" w:rsidP="00C16E24">
      <w:r>
        <w:t xml:space="preserve">          1091</w:t>
      </w:r>
      <w:r w:rsidRPr="00E73500">
        <w:t xml:space="preserve"> – Desenvolver ações que leve a reestruturação do plano de carreira e remuneração para os profissionais de educação, com assistência técnica aos do Governo </w:t>
      </w:r>
      <w:proofErr w:type="gramStart"/>
      <w:r w:rsidRPr="00E73500">
        <w:t>Federal</w:t>
      </w:r>
      <w:proofErr w:type="gramEnd"/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201561" w:rsidRDefault="00C16E24" w:rsidP="00C16E24">
      <w:pPr>
        <w:rPr>
          <w:b/>
        </w:rPr>
      </w:pPr>
      <w:r>
        <w:rPr>
          <w:b/>
        </w:rPr>
        <w:t>OBJETIVO: 0321</w:t>
      </w:r>
      <w:r w:rsidRPr="00201561">
        <w:rPr>
          <w:b/>
        </w:rPr>
        <w:t xml:space="preserve"> - Apoiar o educando e a escola com ações direcionadas ao desenvolvimento da educação básica, à ampliação da oferta de educação integral e à alfabetização e educação de jovens e adultos segundo os princípios da equidade, da valorização da pluralidade, dos direitos humanos, do enfrentamento da violência, intolerância e discriminação, da gestão democrática do ensino público, da garantia de padrão de qualidade, da igualdade de condições para acesso e permanência do educando na escola, da garantia de sua integridade física, psíquica e emocional, e da acessibilidade, observado o regime de colaboração com os entes federados.</w:t>
      </w:r>
    </w:p>
    <w:p w:rsidR="00C16E24" w:rsidRPr="00201561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201561">
        <w:rPr>
          <w:b/>
        </w:rPr>
        <w:t xml:space="preserve">Órgão Responsável: Secretaria Municipal de Educação, Cultura e </w:t>
      </w:r>
      <w:proofErr w:type="gramStart"/>
      <w:r w:rsidRPr="00201561">
        <w:rPr>
          <w:b/>
        </w:rPr>
        <w:t>Desporto</w:t>
      </w:r>
      <w:proofErr w:type="gramEnd"/>
    </w:p>
    <w:p w:rsidR="00C16E24" w:rsidRPr="00201561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E73500" w:rsidRDefault="00C16E24" w:rsidP="00C16E24">
      <w:r w:rsidRPr="00025845">
        <w:rPr>
          <w:color w:val="0070C0"/>
        </w:rPr>
        <w:t xml:space="preserve">           •</w:t>
      </w:r>
      <w:r w:rsidRPr="00E73500">
        <w:t xml:space="preserve">Ampliar progressivamente, em regime de colaboração entre a União e </w:t>
      </w:r>
      <w:proofErr w:type="gramStart"/>
      <w:r w:rsidRPr="00E73500">
        <w:t>o Estados</w:t>
      </w:r>
      <w:proofErr w:type="gramEnd"/>
      <w:r w:rsidRPr="00E73500">
        <w:t xml:space="preserve"> o investimento público em educação, em termos de percentual do Produto Interno Bruto do país, deforma a alcançar a meta do PNE 2011-2020   </w:t>
      </w:r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 • Elevar a escolaridade média da população de 18 a 24 anos do campo, da região de menor escolaridade do Município ou incluída entre os 25% mais pobres, de forma a alcançar a meta do PNE 2011-</w:t>
      </w:r>
      <w:proofErr w:type="gramStart"/>
      <w:r w:rsidRPr="00E73500">
        <w:t>2020</w:t>
      </w:r>
      <w:proofErr w:type="gramEnd"/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•Elevar a taxa de inclusão escolar de estudantes de 4 a 17 anos com deficiência, transtornos globais do desenvolvimento e altas habilidades ou </w:t>
      </w:r>
      <w:proofErr w:type="spellStart"/>
      <w:r w:rsidRPr="00E73500">
        <w:t>superdotação</w:t>
      </w:r>
      <w:proofErr w:type="spellEnd"/>
      <w:r w:rsidRPr="00E73500">
        <w:t xml:space="preserve"> na rede regular de ensino, de forma a alcançar a meta do PNE2011-</w:t>
      </w:r>
      <w:proofErr w:type="gramStart"/>
      <w:r w:rsidRPr="00E73500">
        <w:t>2020</w:t>
      </w:r>
      <w:proofErr w:type="gramEnd"/>
      <w:r w:rsidRPr="00E73500">
        <w:t xml:space="preserve">  </w:t>
      </w:r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 • Elevar o atendimento escolar das pessoas de 4 a 17 anos com deficiência, transtornos globais do desenvolvimento e altas habilidades ou </w:t>
      </w:r>
      <w:proofErr w:type="spellStart"/>
      <w:r w:rsidRPr="00E73500">
        <w:t>superdotação</w:t>
      </w:r>
      <w:proofErr w:type="spellEnd"/>
      <w:r w:rsidRPr="00E73500">
        <w:t xml:space="preserve"> na rede regular de ensino, de forma a alcançar a meta do PNE 2011-</w:t>
      </w:r>
      <w:proofErr w:type="gramStart"/>
      <w:r w:rsidRPr="00E73500">
        <w:t>2020</w:t>
      </w:r>
      <w:proofErr w:type="gramEnd"/>
    </w:p>
    <w:p w:rsidR="00C16E24" w:rsidRPr="003343A9" w:rsidRDefault="00C16E24" w:rsidP="00C16E24">
      <w:pPr>
        <w:rPr>
          <w:color w:val="0070C0"/>
        </w:rPr>
      </w:pPr>
    </w:p>
    <w:p w:rsidR="00C16E24" w:rsidRPr="00E73500" w:rsidRDefault="00C16E24" w:rsidP="00C16E24">
      <w:r w:rsidRPr="00E73500">
        <w:t xml:space="preserve">           • Elevar o IDEB do ensino médio para 4,3</w:t>
      </w:r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 • Elevar o IDEB dos anos finais do ensino fundamental para 4,7</w:t>
      </w:r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 • Elevar o IDEB dos anos iniciais do ensino fundamental para 5,2</w:t>
      </w:r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 • Elevar o percentual de crianças alfabetizadas até os </w:t>
      </w:r>
      <w:proofErr w:type="gramStart"/>
      <w:r w:rsidRPr="00E73500">
        <w:t>8</w:t>
      </w:r>
      <w:proofErr w:type="gramEnd"/>
      <w:r w:rsidRPr="00E73500">
        <w:t xml:space="preserve"> anos de idade, de forma a alcançar a meta do PNE 2011-2020   </w:t>
      </w:r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 • Expandir a oferta de educação em tempo integral em escolas públicas de educação básica, de forma a alcançar a meta do PNE 2011-</w:t>
      </w:r>
      <w:proofErr w:type="gramStart"/>
      <w:r w:rsidRPr="00E73500">
        <w:t>2020</w:t>
      </w:r>
      <w:proofErr w:type="gramEnd"/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 • Fomentar projetos e campanhas voltados ao combate à violência e ao "</w:t>
      </w:r>
      <w:proofErr w:type="spellStart"/>
      <w:r w:rsidRPr="00E73500">
        <w:t>bullying</w:t>
      </w:r>
      <w:proofErr w:type="spellEnd"/>
      <w:r w:rsidRPr="00E73500">
        <w:t>" nas escolas</w:t>
      </w:r>
    </w:p>
    <w:p w:rsidR="00C16E24" w:rsidRPr="00E73500" w:rsidRDefault="00C16E24" w:rsidP="00C16E24"/>
    <w:p w:rsidR="00C16E24" w:rsidRPr="00E73500" w:rsidRDefault="00C16E24" w:rsidP="00C16E24">
      <w:r w:rsidRPr="00E73500">
        <w:t xml:space="preserve">           • Reduzir a taxa de analfabetismo, especialmente entre as mulheres e a população do </w:t>
      </w:r>
      <w:proofErr w:type="gramStart"/>
      <w:r w:rsidRPr="00E73500">
        <w:t>campo</w:t>
      </w:r>
      <w:proofErr w:type="gramEnd"/>
      <w:r w:rsidRPr="00E73500">
        <w:t xml:space="preserve">  </w:t>
      </w:r>
    </w:p>
    <w:p w:rsidR="00C16E24" w:rsidRPr="00E73500" w:rsidRDefault="00C16E24" w:rsidP="00C16E24"/>
    <w:p w:rsidR="00C16E24" w:rsidRPr="00025845" w:rsidRDefault="00C16E24" w:rsidP="00C16E24">
      <w:pPr>
        <w:rPr>
          <w:color w:val="0070C0"/>
        </w:rPr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E73500" w:rsidRDefault="00C16E24" w:rsidP="00C16E24">
      <w:pPr>
        <w:ind w:firstLine="708"/>
      </w:pPr>
      <w:proofErr w:type="gramStart"/>
      <w:r>
        <w:t>1092</w:t>
      </w:r>
      <w:r w:rsidRPr="00E73500">
        <w:t xml:space="preserve"> - Manutenção</w:t>
      </w:r>
      <w:proofErr w:type="gramEnd"/>
      <w:r w:rsidRPr="00E73500">
        <w:t xml:space="preserve"> das instituições municipais de educação básica para o desenvolvimento do ensino   </w:t>
      </w:r>
    </w:p>
    <w:p w:rsidR="00C16E24" w:rsidRPr="00E73500" w:rsidRDefault="00C16E24" w:rsidP="00C16E24"/>
    <w:p w:rsidR="00C16E24" w:rsidRPr="00E73500" w:rsidRDefault="00C16E24" w:rsidP="00C16E24">
      <w:pPr>
        <w:ind w:firstLine="708"/>
      </w:pPr>
      <w:proofErr w:type="gramStart"/>
      <w:r>
        <w:t>1093</w:t>
      </w:r>
      <w:r w:rsidRPr="00E73500">
        <w:t xml:space="preserve"> - Prestação</w:t>
      </w:r>
      <w:proofErr w:type="gramEnd"/>
      <w:r w:rsidRPr="00E73500">
        <w:t xml:space="preserve"> de assistência financeira, técnica e material as escolas, aos profissionais da educação e aos estudantes das redes públicas </w:t>
      </w:r>
      <w:r w:rsidRPr="00E73500">
        <w:lastRenderedPageBreak/>
        <w:t xml:space="preserve">da educação básica, incluindo programas de transporte, alimentação (inclusive de espaços educativos e reforço da autogestão, material didático-escolar, paradidático, periódicos e obras de referencia, considerando, entre outras especificidades, o atendimento educacional especializado, a acessibilidade, a sustentabilidade socioambiental, as populações do campo e a educação de jovens e adultos   </w:t>
      </w:r>
    </w:p>
    <w:p w:rsidR="00C16E24" w:rsidRPr="00E73500" w:rsidRDefault="00C16E24" w:rsidP="00C16E24"/>
    <w:p w:rsidR="00C16E24" w:rsidRPr="00E73500" w:rsidRDefault="00C16E24" w:rsidP="00C16E24">
      <w:r>
        <w:t xml:space="preserve">          1094</w:t>
      </w:r>
      <w:r w:rsidRPr="00E73500">
        <w:t xml:space="preserve"> - Ampliar a oferta de alfabetização e educação de jovens e adultos, garantindo apoio aos sistemas de ensino e auxílio financeiro para os profissionais que atuam na execução das ações de </w:t>
      </w:r>
      <w:proofErr w:type="gramStart"/>
      <w:r w:rsidRPr="00E73500">
        <w:t>alfabetização</w:t>
      </w:r>
      <w:proofErr w:type="gramEnd"/>
    </w:p>
    <w:p w:rsidR="00C16E24" w:rsidRPr="00E73500" w:rsidRDefault="00C16E24" w:rsidP="00C16E24"/>
    <w:p w:rsidR="00C16E24" w:rsidRPr="00E73500" w:rsidRDefault="00C16E24" w:rsidP="00C16E24">
      <w:r>
        <w:t xml:space="preserve">          1095</w:t>
      </w:r>
      <w:r w:rsidRPr="00E73500">
        <w:t xml:space="preserve"> – Buscar o acesso à rede mundial de computadores em banda larga de alta velocidade, equipamentos e recursos tecnológicos digitais e de acessibilidade para a utilização pedagógica nas escolas da rede pública de educação básica, inclusive no campo, promovendo a utilização pedagógica das tecnologias da informação e da </w:t>
      </w:r>
      <w:proofErr w:type="gramStart"/>
      <w:r w:rsidRPr="00E73500">
        <w:t>comunicação</w:t>
      </w:r>
      <w:proofErr w:type="gramEnd"/>
      <w:r w:rsidRPr="00E73500">
        <w:t xml:space="preserve">   </w:t>
      </w:r>
    </w:p>
    <w:p w:rsidR="00C16E24" w:rsidRPr="00E73500" w:rsidRDefault="00C16E24" w:rsidP="00C16E24"/>
    <w:p w:rsidR="00C16E24" w:rsidRPr="00E73500" w:rsidRDefault="00C16E24" w:rsidP="00C16E24">
      <w:r>
        <w:tab/>
      </w:r>
      <w:proofErr w:type="gramStart"/>
      <w:r>
        <w:t>1096</w:t>
      </w:r>
      <w:r w:rsidRPr="00E73500">
        <w:t xml:space="preserve"> - Fomento</w:t>
      </w:r>
      <w:proofErr w:type="gramEnd"/>
      <w:r w:rsidRPr="00E73500">
        <w:t xml:space="preserve"> ao uso de tecnologias educacionais e promoção de atividades de incentivo aos estudantes e de estímulo ao domínio das diversas dimensões do conhecimento   </w:t>
      </w:r>
    </w:p>
    <w:p w:rsidR="00C16E24" w:rsidRPr="00E73500" w:rsidRDefault="00C16E24" w:rsidP="00C16E24"/>
    <w:p w:rsidR="00C16E24" w:rsidRPr="00E73500" w:rsidRDefault="00C16E24" w:rsidP="00C16E24">
      <w:pPr>
        <w:ind w:firstLine="708"/>
      </w:pPr>
      <w:proofErr w:type="gramStart"/>
      <w:r w:rsidRPr="00E73500">
        <w:t>109</w:t>
      </w:r>
      <w:r>
        <w:t>7</w:t>
      </w:r>
      <w:r w:rsidRPr="00E73500">
        <w:t xml:space="preserve"> - Consolidação</w:t>
      </w:r>
      <w:proofErr w:type="gramEnd"/>
      <w:r w:rsidRPr="00E73500">
        <w:t xml:space="preserve"> das diretrizes curriculares municipais da educação básica que contemplem a pluralidade, os direitos humanos, as especificidades regionais e locais e a elaboração das expectativas de aprendizagem, que subsidiem os sistemas de ensino na elaboração de suas propostas curriculares</w:t>
      </w:r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ind w:firstLine="708"/>
      </w:pPr>
      <w:r>
        <w:t xml:space="preserve"> 1098</w:t>
      </w:r>
      <w:r w:rsidRPr="00E73500">
        <w:t xml:space="preserve"> - </w:t>
      </w:r>
      <w:proofErr w:type="gramStart"/>
      <w:r w:rsidRPr="00E73500">
        <w:t>Fomento</w:t>
      </w:r>
      <w:proofErr w:type="gramEnd"/>
      <w:r w:rsidRPr="00E73500">
        <w:t xml:space="preserve"> a ações que garantam a integridade física, psíquica e emocional da criança e do adolescente no ambiente escolar, por meio de estímulo a atividades de prevenção às ocorrências de acidentes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025845" w:rsidRDefault="00C16E24" w:rsidP="00C16E24">
      <w:pPr>
        <w:rPr>
          <w:b/>
        </w:rPr>
      </w:pPr>
      <w:r>
        <w:rPr>
          <w:b/>
        </w:rPr>
        <w:t>OBJETIVO: 0322</w:t>
      </w:r>
      <w:r w:rsidRPr="00025845">
        <w:rPr>
          <w:b/>
        </w:rPr>
        <w:t xml:space="preserve"> - Fortalecer a gestão e o controle social, a cooperação federativa e </w:t>
      </w:r>
      <w:proofErr w:type="spellStart"/>
      <w:r w:rsidRPr="00025845">
        <w:rPr>
          <w:b/>
        </w:rPr>
        <w:t>intersetorial</w:t>
      </w:r>
      <w:proofErr w:type="spellEnd"/>
      <w:r w:rsidRPr="00025845">
        <w:rPr>
          <w:b/>
        </w:rPr>
        <w:t xml:space="preserve"> e as formas de colaboração entre os sistemas de ensino e produzir informações estatísticas, indicadores, estudos, diagnósticos, pesquisas, exames, provas e avaliações.</w:t>
      </w:r>
    </w:p>
    <w:p w:rsidR="00C16E24" w:rsidRPr="00025845" w:rsidRDefault="00C16E24" w:rsidP="00C16E24">
      <w:pPr>
        <w:rPr>
          <w:b/>
        </w:rPr>
      </w:pPr>
    </w:p>
    <w:p w:rsidR="00C16E24" w:rsidRPr="00201561" w:rsidRDefault="00C16E24" w:rsidP="00C16E24">
      <w:pPr>
        <w:rPr>
          <w:b/>
        </w:rPr>
      </w:pPr>
      <w:r w:rsidRPr="00201561">
        <w:rPr>
          <w:b/>
        </w:rPr>
        <w:lastRenderedPageBreak/>
        <w:t xml:space="preserve">Órgão Responsável: Secretaria Municipal de Educação, Cultura e </w:t>
      </w:r>
      <w:proofErr w:type="gramStart"/>
      <w:r w:rsidRPr="00201561">
        <w:rPr>
          <w:b/>
        </w:rPr>
        <w:t>Desporto</w:t>
      </w:r>
      <w:proofErr w:type="gramEnd"/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E73500" w:rsidRDefault="00C16E24" w:rsidP="00C16E24">
      <w:pPr>
        <w:pStyle w:val="PargrafodaLista"/>
        <w:numPr>
          <w:ilvl w:val="0"/>
          <w:numId w:val="22"/>
        </w:numPr>
        <w:ind w:left="0" w:firstLine="360"/>
        <w:jc w:val="both"/>
      </w:pPr>
      <w:r w:rsidRPr="00E73500">
        <w:t>Aprimorar continuamente os instrumentos de avaliação da qualidade da educação básica</w:t>
      </w:r>
    </w:p>
    <w:p w:rsidR="00C16E24" w:rsidRPr="00E73500" w:rsidRDefault="00C16E24" w:rsidP="00C16E24"/>
    <w:p w:rsidR="00C16E24" w:rsidRPr="00E73500" w:rsidRDefault="00C16E24" w:rsidP="00C16E24">
      <w:pPr>
        <w:pStyle w:val="PargrafodaLista"/>
        <w:numPr>
          <w:ilvl w:val="0"/>
          <w:numId w:val="22"/>
        </w:numPr>
        <w:ind w:left="0" w:firstLine="360"/>
        <w:jc w:val="both"/>
      </w:pPr>
      <w:r w:rsidRPr="00E73500">
        <w:t>Elevar o percentual de diretores de escola com nomeação vinculada a critérios técnicos de mérito e desempenho e à participação da comunidade escolar, em consonância com o PNE 2011-</w:t>
      </w:r>
      <w:proofErr w:type="gramStart"/>
      <w:r w:rsidRPr="00E73500">
        <w:t>2020</w:t>
      </w:r>
      <w:proofErr w:type="gramEnd"/>
    </w:p>
    <w:p w:rsidR="00C16E24" w:rsidRPr="00025845" w:rsidRDefault="00C16E24" w:rsidP="00C16E24">
      <w:pPr>
        <w:ind w:firstLine="708"/>
        <w:rPr>
          <w:color w:val="0070C0"/>
        </w:rPr>
      </w:pPr>
    </w:p>
    <w:p w:rsidR="00C16E24" w:rsidRPr="00025155" w:rsidRDefault="00C16E24" w:rsidP="00C16E24">
      <w:pPr>
        <w:pBdr>
          <w:top w:val="single" w:sz="4" w:space="1" w:color="auto"/>
          <w:bottom w:val="single" w:sz="4" w:space="1" w:color="auto"/>
        </w:pBdr>
      </w:pPr>
      <w:r w:rsidRPr="00025155">
        <w:t>Iniciativas</w:t>
      </w:r>
    </w:p>
    <w:p w:rsidR="00C16E24" w:rsidRPr="00025845" w:rsidRDefault="00C16E24" w:rsidP="00C16E24">
      <w:pPr>
        <w:ind w:firstLine="708"/>
        <w:rPr>
          <w:color w:val="0070C0"/>
        </w:rPr>
      </w:pPr>
    </w:p>
    <w:p w:rsidR="00C16E24" w:rsidRPr="00E73500" w:rsidRDefault="00C16E24" w:rsidP="00C16E24">
      <w:pPr>
        <w:ind w:firstLine="851"/>
      </w:pPr>
      <w:r>
        <w:t>1099</w:t>
      </w:r>
      <w:r w:rsidRPr="00E73500">
        <w:t xml:space="preserve"> - Realização de provas, exames, avaliações nacionais e internacionais, bem como produção de estatísticas, informações, indicadores, estudos e pesquisas que gerem subsídios para a elaboração e a implementação da política pública </w:t>
      </w:r>
      <w:proofErr w:type="gramStart"/>
      <w:r w:rsidRPr="00E73500">
        <w:t>educacional</w:t>
      </w:r>
      <w:proofErr w:type="gramEnd"/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ind w:firstLine="851"/>
      </w:pPr>
      <w:r>
        <w:t>1100</w:t>
      </w:r>
      <w:r w:rsidRPr="00E73500">
        <w:t xml:space="preserve"> - Articulação </w:t>
      </w:r>
      <w:proofErr w:type="spellStart"/>
      <w:r w:rsidRPr="00E73500">
        <w:t>intersetorial</w:t>
      </w:r>
      <w:proofErr w:type="spellEnd"/>
      <w:r w:rsidRPr="00E73500">
        <w:t xml:space="preserve"> da escola no seu território, considerando ações nas áreas de saúde, trabalho e emprego, assistência social, direitos humanos, justiça, meio ambiente, esporte, cultura e desenvolvimento regional; formação para a gestão escolar com controle social e integração escola e </w:t>
      </w:r>
      <w:proofErr w:type="gramStart"/>
      <w:r w:rsidRPr="00E73500">
        <w:t>comunidade</w:t>
      </w:r>
      <w:proofErr w:type="gramEnd"/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ind w:firstLine="851"/>
      </w:pPr>
      <w:proofErr w:type="gramStart"/>
      <w:r>
        <w:t>1101</w:t>
      </w:r>
      <w:r w:rsidRPr="00E73500">
        <w:t xml:space="preserve"> - Fortalecimento</w:t>
      </w:r>
      <w:proofErr w:type="gramEnd"/>
      <w:r w:rsidRPr="00E73500">
        <w:t xml:space="preserve"> do acompanhamento, do monitoramento e de ações que contribuam para o acesso e a permanência na escola, especialmente de estudantes beneficiários de programas de transferência de renda e do beneficio de prestação continuada da assistência social   </w:t>
      </w:r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pBdr>
          <w:bottom w:val="single" w:sz="12" w:space="1" w:color="auto"/>
        </w:pBdr>
        <w:ind w:firstLine="851"/>
      </w:pPr>
      <w:proofErr w:type="gramStart"/>
      <w:r>
        <w:t>1102</w:t>
      </w:r>
      <w:r w:rsidRPr="00E73500">
        <w:t xml:space="preserve"> - Aceitação</w:t>
      </w:r>
      <w:proofErr w:type="gramEnd"/>
      <w:r w:rsidRPr="00E73500">
        <w:t xml:space="preserve"> de assistência técnica da União e Estado na definição de critérios técnicos de mérito e desempenho para a escolha de diretores de escola, bem como das formas de participação da comunidade escolar na respectiva escolha</w:t>
      </w:r>
    </w:p>
    <w:p w:rsidR="00C16E24" w:rsidRPr="00E73500" w:rsidRDefault="00C16E24" w:rsidP="00C16E24">
      <w:pPr>
        <w:pBdr>
          <w:bottom w:val="single" w:sz="12" w:space="1" w:color="auto"/>
        </w:pBdr>
        <w:ind w:firstLine="708"/>
      </w:pPr>
    </w:p>
    <w:p w:rsidR="00C16E24" w:rsidRDefault="00C16E24" w:rsidP="00C16E24"/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 xml:space="preserve">PROGRAMA: </w:t>
      </w:r>
      <w:proofErr w:type="gramStart"/>
      <w:r w:rsidRPr="006E7DC2">
        <w:rPr>
          <w:b/>
          <w:szCs w:val="28"/>
        </w:rPr>
        <w:t>0111 - Energia</w:t>
      </w:r>
      <w:proofErr w:type="gramEnd"/>
      <w:r w:rsidRPr="006E7DC2">
        <w:rPr>
          <w:b/>
          <w:szCs w:val="28"/>
        </w:rPr>
        <w:t xml:space="preserve"> Elétrica</w:t>
      </w:r>
    </w:p>
    <w:p w:rsidR="00C16E24" w:rsidRDefault="00C16E24" w:rsidP="00C16E24"/>
    <w:p w:rsidR="00C16E24" w:rsidRDefault="00C16E24" w:rsidP="00C16E2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1182"/>
        <w:gridCol w:w="1232"/>
        <w:gridCol w:w="1074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6008D0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6008D0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6008D0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008D0">
              <w:rPr>
                <w:rFonts w:ascii="TimesNewRomanPSMT" w:hAnsi="TimesNewRomanPSMT" w:cs="TimesNewRomanPSMT"/>
                <w:sz w:val="20"/>
                <w:szCs w:val="20"/>
              </w:rPr>
              <w:t>Acesso à energia elétrica na área urbana e rural</w:t>
            </w:r>
          </w:p>
        </w:tc>
        <w:tc>
          <w:tcPr>
            <w:tcW w:w="1260" w:type="dxa"/>
          </w:tcPr>
          <w:p w:rsidR="00C16E24" w:rsidRPr="006008D0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008D0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008D0" w:rsidRDefault="00C16E24" w:rsidP="009D0334">
            <w:pPr>
              <w:jc w:val="center"/>
              <w:rPr>
                <w:sz w:val="20"/>
                <w:szCs w:val="20"/>
              </w:rPr>
            </w:pPr>
            <w:r w:rsidRPr="006008D0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16E24" w:rsidRPr="006008D0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008D0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008D0" w:rsidRDefault="00C16E24" w:rsidP="009D0334">
            <w:pPr>
              <w:jc w:val="center"/>
              <w:rPr>
                <w:sz w:val="20"/>
                <w:szCs w:val="20"/>
              </w:rPr>
            </w:pPr>
            <w:r w:rsidRPr="006008D0">
              <w:rPr>
                <w:sz w:val="20"/>
                <w:szCs w:val="20"/>
              </w:rPr>
              <w:t>31/12/2012</w:t>
            </w:r>
          </w:p>
        </w:tc>
        <w:tc>
          <w:tcPr>
            <w:tcW w:w="1117" w:type="dxa"/>
          </w:tcPr>
          <w:p w:rsidR="00C16E24" w:rsidRPr="006008D0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008D0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008D0" w:rsidRDefault="00C16E24" w:rsidP="009D0334">
            <w:pPr>
              <w:jc w:val="center"/>
              <w:rPr>
                <w:sz w:val="20"/>
                <w:szCs w:val="20"/>
              </w:rPr>
            </w:pPr>
            <w:r w:rsidRPr="006008D0">
              <w:rPr>
                <w:sz w:val="20"/>
                <w:szCs w:val="20"/>
              </w:rPr>
              <w:t>10</w:t>
            </w:r>
          </w:p>
          <w:p w:rsidR="00C16E24" w:rsidRPr="006008D0" w:rsidRDefault="00C16E24" w:rsidP="009D0334">
            <w:pPr>
              <w:rPr>
                <w:sz w:val="20"/>
                <w:szCs w:val="20"/>
              </w:rPr>
            </w:pPr>
          </w:p>
        </w:tc>
      </w:tr>
    </w:tbl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1907"/>
        <w:gridCol w:w="1753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1.100.000,00</w:t>
            </w:r>
          </w:p>
        </w:tc>
      </w:tr>
    </w:tbl>
    <w:p w:rsidR="00C16E24" w:rsidRDefault="00C16E24" w:rsidP="00C16E24"/>
    <w:p w:rsidR="00C16E24" w:rsidRDefault="00C16E24" w:rsidP="00C16E24"/>
    <w:p w:rsidR="00C16E24" w:rsidRDefault="00C16E24" w:rsidP="00C16E24">
      <w:pPr>
        <w:ind w:firstLine="708"/>
      </w:pPr>
    </w:p>
    <w:p w:rsidR="00C16E24" w:rsidRPr="00F503C0" w:rsidRDefault="00C16E24" w:rsidP="00C16E24">
      <w:pPr>
        <w:rPr>
          <w:b/>
        </w:rPr>
      </w:pPr>
      <w:r>
        <w:rPr>
          <w:b/>
        </w:rPr>
        <w:t>OBJETIVO: 0323</w:t>
      </w:r>
      <w:r w:rsidRPr="00F503C0">
        <w:rPr>
          <w:b/>
        </w:rPr>
        <w:t xml:space="preserve"> - </w:t>
      </w:r>
      <w:proofErr w:type="gramStart"/>
      <w:r w:rsidRPr="00F503C0">
        <w:rPr>
          <w:b/>
        </w:rPr>
        <w:t>Implementar</w:t>
      </w:r>
      <w:proofErr w:type="gramEnd"/>
      <w:r w:rsidRPr="00F503C0">
        <w:rPr>
          <w:b/>
        </w:rPr>
        <w:t xml:space="preserve"> os reforços e as melhorias necessárias à  transmissão, adequando-as às necessidades de atendimento ao mercado, conforme planejamento da expansão e da operação do sistema.</w:t>
      </w:r>
    </w:p>
    <w:p w:rsidR="00C16E24" w:rsidRPr="00F503C0" w:rsidRDefault="00C16E24" w:rsidP="00C16E24">
      <w:pPr>
        <w:rPr>
          <w:b/>
        </w:rPr>
      </w:pPr>
    </w:p>
    <w:p w:rsidR="00C16E24" w:rsidRPr="00F503C0" w:rsidRDefault="00C16E24" w:rsidP="00C16E24">
      <w:pPr>
        <w:rPr>
          <w:b/>
        </w:rPr>
      </w:pPr>
      <w:r w:rsidRPr="00F503C0">
        <w:rPr>
          <w:b/>
        </w:rPr>
        <w:t>Órgão Responsável: Secretaria Municipal de Obras e Serviços Urbanos</w:t>
      </w:r>
    </w:p>
    <w:p w:rsidR="00C16E24" w:rsidRPr="00F503C0" w:rsidRDefault="00C16E24" w:rsidP="00C16E24">
      <w:pPr>
        <w:ind w:firstLine="708"/>
        <w:rPr>
          <w:b/>
        </w:rPr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Default="00C16E24" w:rsidP="00C16E24">
      <w:pPr>
        <w:pStyle w:val="PargrafodaLista"/>
        <w:numPr>
          <w:ilvl w:val="0"/>
          <w:numId w:val="38"/>
        </w:numPr>
        <w:ind w:left="0" w:firstLine="360"/>
        <w:jc w:val="both"/>
      </w:pPr>
      <w:r w:rsidRPr="00E73500">
        <w:t>Ampliar o atendimento do fornecimento de energia elétrica na área urbana e rural do Município</w:t>
      </w:r>
    </w:p>
    <w:p w:rsidR="00C16E24" w:rsidRPr="00E73500" w:rsidRDefault="00C16E24" w:rsidP="00C16E24">
      <w:pPr>
        <w:pStyle w:val="PargrafodaLista"/>
        <w:numPr>
          <w:ilvl w:val="0"/>
          <w:numId w:val="38"/>
        </w:numPr>
        <w:jc w:val="both"/>
      </w:pPr>
      <w:r w:rsidRPr="00E73500">
        <w:lastRenderedPageBreak/>
        <w:t>Criar a taxa de iluminação pública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E73500" w:rsidRDefault="00C16E24" w:rsidP="00C16E24">
      <w:pPr>
        <w:ind w:firstLine="851"/>
      </w:pPr>
      <w:proofErr w:type="gramStart"/>
      <w:r>
        <w:t>1103</w:t>
      </w:r>
      <w:r w:rsidRPr="00E73500">
        <w:t xml:space="preserve"> - Ampliação</w:t>
      </w:r>
      <w:proofErr w:type="gramEnd"/>
      <w:r w:rsidRPr="00E73500">
        <w:t xml:space="preserve"> do Acesso à Energia Elétrica na Área Urbana e Rural  </w:t>
      </w:r>
    </w:p>
    <w:p w:rsidR="00C16E24" w:rsidRPr="00E73500" w:rsidRDefault="00C16E24" w:rsidP="00C16E24"/>
    <w:p w:rsidR="00C16E24" w:rsidRPr="00E73500" w:rsidRDefault="00C16E24" w:rsidP="00C16E24">
      <w:pPr>
        <w:ind w:firstLine="851"/>
      </w:pPr>
      <w:proofErr w:type="gramStart"/>
      <w:r>
        <w:t>1104</w:t>
      </w:r>
      <w:r w:rsidRPr="00E73500">
        <w:t xml:space="preserve"> - Coordenação</w:t>
      </w:r>
      <w:proofErr w:type="gramEnd"/>
      <w:r w:rsidRPr="00E73500">
        <w:t xml:space="preserve"> das providências para o cumprimento das metas de universalização do acesso à energia elétrica</w:t>
      </w:r>
    </w:p>
    <w:p w:rsidR="00C16E24" w:rsidRDefault="00C16E24" w:rsidP="00C16E24"/>
    <w:p w:rsidR="00C16E24" w:rsidRDefault="00C16E24" w:rsidP="00C16E24">
      <w:pPr>
        <w:pBdr>
          <w:top w:val="single" w:sz="2" w:space="1" w:color="auto"/>
        </w:pBd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 xml:space="preserve">PROGRAMA: </w:t>
      </w:r>
      <w:proofErr w:type="gramStart"/>
      <w:r w:rsidRPr="006E7DC2">
        <w:rPr>
          <w:b/>
          <w:szCs w:val="28"/>
        </w:rPr>
        <w:t>0112 – Esporte</w:t>
      </w:r>
      <w:proofErr w:type="gramEnd"/>
      <w:r w:rsidRPr="006E7DC2">
        <w:rPr>
          <w:b/>
          <w:szCs w:val="28"/>
        </w:rPr>
        <w:t xml:space="preserve"> Amador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1188"/>
        <w:gridCol w:w="1158"/>
        <w:gridCol w:w="1077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1977"/>
        <w:gridCol w:w="1707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476.000,00</w:t>
            </w:r>
          </w:p>
        </w:tc>
      </w:tr>
    </w:tbl>
    <w:p w:rsidR="00C16E24" w:rsidRDefault="00C16E24" w:rsidP="00C16E24"/>
    <w:p w:rsidR="00C16E24" w:rsidRDefault="00C16E24" w:rsidP="00C16E24"/>
    <w:p w:rsidR="00C16E24" w:rsidRPr="001A524A" w:rsidRDefault="00C16E24" w:rsidP="00C16E24">
      <w:pPr>
        <w:rPr>
          <w:b/>
        </w:rPr>
      </w:pPr>
      <w:r>
        <w:rPr>
          <w:b/>
        </w:rPr>
        <w:t>OBJETIVO: 0324</w:t>
      </w:r>
      <w:r w:rsidRPr="001A524A">
        <w:rPr>
          <w:b/>
        </w:rPr>
        <w:t xml:space="preserve"> - Ampliar e qualificar o acesso da população ao esporte e ao lazer, por meio de articulações </w:t>
      </w:r>
      <w:proofErr w:type="spellStart"/>
      <w:r w:rsidRPr="001A524A">
        <w:rPr>
          <w:b/>
        </w:rPr>
        <w:t>intersetoriais</w:t>
      </w:r>
      <w:proofErr w:type="spellEnd"/>
      <w:r w:rsidRPr="001A524A">
        <w:rPr>
          <w:b/>
        </w:rPr>
        <w:t>, promovendo a cidadania, a inclusão social e a qualidade devida.</w:t>
      </w:r>
    </w:p>
    <w:p w:rsidR="00C16E24" w:rsidRPr="001A524A" w:rsidRDefault="00C16E24" w:rsidP="00C16E24">
      <w:pPr>
        <w:rPr>
          <w:b/>
        </w:rPr>
      </w:pPr>
    </w:p>
    <w:p w:rsidR="00C16E24" w:rsidRPr="001A524A" w:rsidRDefault="00C16E24" w:rsidP="00C16E24">
      <w:pPr>
        <w:rPr>
          <w:b/>
        </w:rPr>
      </w:pPr>
      <w:r w:rsidRPr="001A524A">
        <w:rPr>
          <w:b/>
        </w:rPr>
        <w:t xml:space="preserve">Órgão Responsável: Secretaria Municipal de Educação, Cultura e </w:t>
      </w:r>
      <w:proofErr w:type="gramStart"/>
      <w:r w:rsidRPr="001A524A">
        <w:rPr>
          <w:b/>
        </w:rPr>
        <w:t>Desporto</w:t>
      </w:r>
      <w:proofErr w:type="gramEnd"/>
    </w:p>
    <w:p w:rsidR="00C16E24" w:rsidRDefault="00C16E24" w:rsidP="00C16E24"/>
    <w:p w:rsidR="00C16E24" w:rsidRPr="00DE67AA" w:rsidRDefault="00C16E24" w:rsidP="00C16E24"/>
    <w:p w:rsidR="00C16E24" w:rsidRDefault="00C16E24" w:rsidP="00C16E24">
      <w:pPr>
        <w:pBdr>
          <w:top w:val="single" w:sz="2" w:space="1" w:color="auto"/>
          <w:bottom w:val="single" w:sz="2" w:space="1" w:color="auto"/>
        </w:pBdr>
      </w:pPr>
      <w:r>
        <w:t>Metas 2014 - 2017</w:t>
      </w:r>
    </w:p>
    <w:p w:rsidR="00C16E24" w:rsidRDefault="00C16E24" w:rsidP="00C16E24"/>
    <w:p w:rsidR="00C16E24" w:rsidRPr="00E73500" w:rsidRDefault="00C16E24" w:rsidP="00C16E24">
      <w:pPr>
        <w:pStyle w:val="PargrafodaLista"/>
        <w:numPr>
          <w:ilvl w:val="0"/>
          <w:numId w:val="39"/>
        </w:numPr>
        <w:ind w:left="0" w:firstLine="349"/>
        <w:jc w:val="both"/>
      </w:pPr>
      <w:r w:rsidRPr="00E73500">
        <w:t xml:space="preserve">Ampliar em 50% ao ano o acesso ao esporte a crianças, adolescentes e jovens escolares, com a oferta de múltiplas vivências esportivas voltadas ao seu desenvolvimento integral, com ênfase nas áreas em situação de vulnerabilidade </w:t>
      </w:r>
      <w:proofErr w:type="gramStart"/>
      <w:r w:rsidRPr="00E73500">
        <w:t>social</w:t>
      </w:r>
      <w:proofErr w:type="gramEnd"/>
      <w:r w:rsidRPr="00E73500">
        <w:t xml:space="preserve"> </w:t>
      </w:r>
    </w:p>
    <w:p w:rsidR="00C16E24" w:rsidRPr="00E73500" w:rsidRDefault="00C16E24" w:rsidP="00C16E24"/>
    <w:p w:rsidR="00C16E24" w:rsidRPr="00E73500" w:rsidRDefault="00C16E24" w:rsidP="00C16E24">
      <w:pPr>
        <w:pStyle w:val="PargrafodaLista"/>
        <w:numPr>
          <w:ilvl w:val="0"/>
          <w:numId w:val="39"/>
        </w:numPr>
        <w:ind w:left="0" w:firstLine="360"/>
        <w:jc w:val="both"/>
      </w:pPr>
      <w:r w:rsidRPr="00E73500">
        <w:t xml:space="preserve">Criar projetos de esporte e atividade física que contribuam com a promoção da saúde e da qualidade de vida da população, com atenção especial aos idosos nos espaços e equipamentos públicos de esporte e </w:t>
      </w:r>
      <w:proofErr w:type="gramStart"/>
      <w:r w:rsidRPr="00E73500">
        <w:t>lazer</w:t>
      </w:r>
      <w:proofErr w:type="gramEnd"/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pStyle w:val="PargrafodaLista"/>
        <w:numPr>
          <w:ilvl w:val="0"/>
          <w:numId w:val="39"/>
        </w:numPr>
        <w:ind w:left="0" w:firstLine="360"/>
        <w:jc w:val="both"/>
      </w:pPr>
      <w:r w:rsidRPr="00E73500">
        <w:t>Desenvolver ações que garantam a implantação de projetos de esporte recreativo e de lazer para a população, com atenção às necessidades das faixas etárias, à acessibilidade, à diversidade cultural, às questões de gênero e às áreas em situação de vulnerabilidade social (PELC - Esporte e Lazer da Cidade</w:t>
      </w:r>
      <w:proofErr w:type="gramStart"/>
      <w:r w:rsidRPr="00E73500">
        <w:t>)</w:t>
      </w:r>
      <w:proofErr w:type="gramEnd"/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pStyle w:val="PargrafodaLista"/>
        <w:numPr>
          <w:ilvl w:val="0"/>
          <w:numId w:val="39"/>
        </w:numPr>
        <w:jc w:val="both"/>
      </w:pPr>
      <w:r w:rsidRPr="00E73500">
        <w:t>Manutenção e conservação de quadras e ginásios poliesportivos</w:t>
      </w:r>
    </w:p>
    <w:p w:rsidR="00C16E24" w:rsidRPr="00E73500" w:rsidRDefault="00C16E24" w:rsidP="00C16E24"/>
    <w:p w:rsidR="00C16E24" w:rsidRDefault="00C16E24" w:rsidP="00C16E24"/>
    <w:p w:rsidR="00C16E24" w:rsidRDefault="00C16E24" w:rsidP="00C16E24">
      <w:pPr>
        <w:pBdr>
          <w:top w:val="single" w:sz="2" w:space="1" w:color="auto"/>
          <w:bottom w:val="single" w:sz="2" w:space="1" w:color="auto"/>
        </w:pBdr>
      </w:pPr>
      <w:r>
        <w:t>Iniciativas</w:t>
      </w:r>
    </w:p>
    <w:p w:rsidR="00C16E24" w:rsidRDefault="00C16E24" w:rsidP="00C16E24"/>
    <w:p w:rsidR="00C16E24" w:rsidRPr="00E73500" w:rsidRDefault="00C16E24" w:rsidP="00C16E24">
      <w:pPr>
        <w:ind w:firstLine="851"/>
      </w:pPr>
      <w:r>
        <w:t>1105</w:t>
      </w:r>
      <w:r w:rsidRPr="00E73500">
        <w:t xml:space="preserve"> - Ampliar o acesso de escolares e da população ao esporte e ao lazer, </w:t>
      </w:r>
    </w:p>
    <w:p w:rsidR="00C16E24" w:rsidRPr="00E73500" w:rsidRDefault="00C16E24" w:rsidP="00C16E24"/>
    <w:p w:rsidR="00C16E24" w:rsidRPr="00E73500" w:rsidRDefault="00C16E24" w:rsidP="00C16E24">
      <w:pPr>
        <w:ind w:firstLine="851"/>
      </w:pPr>
      <w:proofErr w:type="gramStart"/>
      <w:r>
        <w:t>1106</w:t>
      </w:r>
      <w:r w:rsidRPr="00E73500">
        <w:t xml:space="preserve"> – Adesão</w:t>
      </w:r>
      <w:proofErr w:type="gramEnd"/>
      <w:r w:rsidRPr="00E73500">
        <w:t xml:space="preserve"> ao Sistema Nacional de Esporte e Lazer  </w:t>
      </w:r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ind w:firstLine="851"/>
      </w:pPr>
      <w:proofErr w:type="gramStart"/>
      <w:r>
        <w:t>1107</w:t>
      </w:r>
      <w:r w:rsidRPr="00E73500">
        <w:t xml:space="preserve"> - Fomento</w:t>
      </w:r>
      <w:proofErr w:type="gramEnd"/>
      <w:r w:rsidRPr="00E73500">
        <w:t xml:space="preserve"> à pesquisa, publicação, difusão do conhecimento e desenvolvimento de ações de formação e diagnósticos de políticas de esporte e lazer   </w:t>
      </w:r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ind w:firstLine="851"/>
      </w:pPr>
      <w:proofErr w:type="gramStart"/>
      <w:r>
        <w:lastRenderedPageBreak/>
        <w:t>1108</w:t>
      </w:r>
      <w:r w:rsidRPr="00E73500">
        <w:t xml:space="preserve"> - Implantação</w:t>
      </w:r>
      <w:proofErr w:type="gramEnd"/>
      <w:r w:rsidRPr="00E73500">
        <w:t xml:space="preserve"> de Ações de Esporte e Lazer como legado social dos grandes eventos</w:t>
      </w:r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ind w:firstLine="851"/>
      </w:pPr>
      <w:proofErr w:type="gramStart"/>
      <w:r>
        <w:t>1109</w:t>
      </w:r>
      <w:r w:rsidRPr="00E73500">
        <w:t xml:space="preserve"> - Implantação</w:t>
      </w:r>
      <w:proofErr w:type="gramEnd"/>
      <w:r w:rsidRPr="00E73500">
        <w:t xml:space="preserve"> de espaços e equipamentos de esporte e de lazer, garantindo políticas de acessibilidade, gestão e manutenção da infraestrutura (praças da Juventude, academias ao ar livre, quadras, ginásios)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Default="00C16E24" w:rsidP="00C16E24"/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</w:rPr>
      </w:pPr>
      <w:r w:rsidRPr="006E7DC2">
        <w:rPr>
          <w:b/>
        </w:rPr>
        <w:t xml:space="preserve">PROGRAMA: </w:t>
      </w:r>
      <w:proofErr w:type="gramStart"/>
      <w:r w:rsidRPr="006E7DC2">
        <w:rPr>
          <w:b/>
        </w:rPr>
        <w:t>0114 – Fortalecimento</w:t>
      </w:r>
      <w:proofErr w:type="gramEnd"/>
      <w:r w:rsidRPr="006E7DC2">
        <w:rPr>
          <w:b/>
        </w:rPr>
        <w:t xml:space="preserve"> do Sistema Único de Assistência Social (SUAS)</w:t>
      </w:r>
    </w:p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1188"/>
        <w:gridCol w:w="1158"/>
        <w:gridCol w:w="1077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331603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5F50F5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973"/>
        <w:gridCol w:w="1731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405.360,00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439.360,00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1.749.360,00</w:t>
            </w:r>
          </w:p>
        </w:tc>
      </w:tr>
    </w:tbl>
    <w:p w:rsidR="00C16E24" w:rsidRDefault="00C16E24" w:rsidP="00C16E24"/>
    <w:p w:rsidR="00C16E24" w:rsidRDefault="00C16E24" w:rsidP="00C16E24"/>
    <w:p w:rsidR="00C16E24" w:rsidRPr="00081115" w:rsidRDefault="00C16E24" w:rsidP="00C16E24">
      <w:pPr>
        <w:rPr>
          <w:b/>
        </w:rPr>
      </w:pPr>
      <w:r>
        <w:rPr>
          <w:b/>
        </w:rPr>
        <w:t>OBJETIVO: 0325</w:t>
      </w:r>
      <w:r w:rsidRPr="00081115">
        <w:rPr>
          <w:b/>
        </w:rPr>
        <w:t xml:space="preserve"> - Ampliar o acesso das famílias em situação de vulnerabilidade social ao acompanhamento familiar e ao atendimento pela proteção básica e especial; qualificar os serviços e promover sua articulação com os benefícios e transferência de renda; assegurar o funcionamento da rede de proteção social básica e expandi-la no Município em área de extrema pobreza; e induzir a estruturação de unidades públicas de prestação de serviços </w:t>
      </w:r>
      <w:proofErr w:type="spellStart"/>
      <w:r w:rsidRPr="00081115">
        <w:rPr>
          <w:b/>
        </w:rPr>
        <w:t>socioassistenciais</w:t>
      </w:r>
      <w:proofErr w:type="spellEnd"/>
      <w:r w:rsidRPr="00081115">
        <w:rPr>
          <w:b/>
        </w:rPr>
        <w:t>, de acordo com padrões estabelecidos nacionalmente.</w:t>
      </w:r>
    </w:p>
    <w:p w:rsidR="00C16E24" w:rsidRPr="00081115" w:rsidRDefault="00C16E24" w:rsidP="00C16E24">
      <w:pPr>
        <w:rPr>
          <w:b/>
        </w:rPr>
      </w:pPr>
    </w:p>
    <w:p w:rsidR="00C16E24" w:rsidRPr="00081115" w:rsidRDefault="00C16E24" w:rsidP="00C16E24">
      <w:pPr>
        <w:rPr>
          <w:b/>
        </w:rPr>
      </w:pPr>
    </w:p>
    <w:p w:rsidR="00C16E24" w:rsidRPr="00081115" w:rsidRDefault="00C16E24" w:rsidP="00C16E24">
      <w:pPr>
        <w:rPr>
          <w:b/>
        </w:rPr>
      </w:pPr>
      <w:r w:rsidRPr="00081115">
        <w:rPr>
          <w:b/>
        </w:rPr>
        <w:t>Órgão Responsável: Fundo Municipal de Assistência Social</w:t>
      </w:r>
    </w:p>
    <w:p w:rsidR="00C16E24" w:rsidRDefault="00C16E24" w:rsidP="00C16E24"/>
    <w:p w:rsidR="00C16E24" w:rsidRDefault="00C16E24" w:rsidP="00C16E24">
      <w:pPr>
        <w:pBdr>
          <w:top w:val="single" w:sz="2" w:space="1" w:color="auto"/>
          <w:bottom w:val="single" w:sz="2" w:space="1" w:color="auto"/>
        </w:pBdr>
      </w:pPr>
      <w:r>
        <w:t>Metas 2014 - 2017</w:t>
      </w:r>
    </w:p>
    <w:p w:rsidR="00C16E24" w:rsidRDefault="00C16E24" w:rsidP="00C16E24"/>
    <w:p w:rsidR="00C16E24" w:rsidRPr="00E73500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E73500">
        <w:t xml:space="preserve">Ampliar a cobertura de serviços de convivência e fortalecimento de vínculos do Serviço de Convivência e Fortalecimento de Vínculo – SCFV, para todas as faixas etárias dos serviços tipificados, buscando a universalização da oferta e equalização da cobertura de </w:t>
      </w:r>
      <w:proofErr w:type="spellStart"/>
      <w:proofErr w:type="gramStart"/>
      <w:r w:rsidRPr="00E73500">
        <w:t>cofinanciamento</w:t>
      </w:r>
      <w:proofErr w:type="spellEnd"/>
      <w:proofErr w:type="gramEnd"/>
    </w:p>
    <w:p w:rsidR="00C16E24" w:rsidRPr="00E73500" w:rsidRDefault="00C16E24" w:rsidP="00C16E24">
      <w:pPr>
        <w:pStyle w:val="PargrafodaLista"/>
        <w:ind w:left="360"/>
        <w:jc w:val="both"/>
      </w:pPr>
    </w:p>
    <w:p w:rsidR="00C16E24" w:rsidRPr="00E73500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E73500">
        <w:t xml:space="preserve">Aprimorar a gestão do CRAS, de forma a assegurar a articulação entre o trabalho social com famílias e a oferta de serviços de proteção básica no </w:t>
      </w:r>
      <w:proofErr w:type="gramStart"/>
      <w:r w:rsidRPr="00E73500">
        <w:t>Município</w:t>
      </w:r>
      <w:proofErr w:type="gramEnd"/>
    </w:p>
    <w:p w:rsidR="00C16E24" w:rsidRPr="00E73500" w:rsidRDefault="00C16E24" w:rsidP="00C16E24"/>
    <w:p w:rsidR="00C16E24" w:rsidRPr="00E73500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E73500">
        <w:t>Construir padrões para execução dos serviços de convivência e fortalecimento de vínculos para todas as faixas etárias tipificadas</w:t>
      </w:r>
    </w:p>
    <w:p w:rsidR="00C16E24" w:rsidRPr="00E73500" w:rsidRDefault="00C16E24" w:rsidP="00C16E24"/>
    <w:p w:rsidR="00C16E24" w:rsidRPr="00E73500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E73500">
        <w:t>Elevar o percentual de CRAS operando segundo padrões nacionais de funcionamento</w:t>
      </w:r>
    </w:p>
    <w:p w:rsidR="00C16E24" w:rsidRPr="00E73500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E73500">
        <w:t xml:space="preserve">Elevar o percentual de Busca Ativa das famílias, especialmente daquelas priorizadas pelo Plano Brasil Sem </w:t>
      </w:r>
      <w:proofErr w:type="gramStart"/>
      <w:r w:rsidRPr="00E73500">
        <w:t>Miséria</w:t>
      </w:r>
      <w:proofErr w:type="gramEnd"/>
    </w:p>
    <w:p w:rsidR="00C16E24" w:rsidRPr="00E73500" w:rsidRDefault="00C16E24" w:rsidP="00C16E24"/>
    <w:p w:rsidR="00C16E24" w:rsidRPr="00E73500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E73500">
        <w:t xml:space="preserve">Fortalecer e incrementar a rede de Proteção Social Básica, induzindo o acompanhamento das famílias em situação de extrema pobreza definidas pelo Plano Brasil sem </w:t>
      </w:r>
      <w:proofErr w:type="gramStart"/>
      <w:r w:rsidRPr="00E73500">
        <w:t>Miséria</w:t>
      </w:r>
      <w:proofErr w:type="gramEnd"/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E73500">
        <w:t xml:space="preserve">Produção e divulgação de orientações técnicas para qualificação de Equipe de referência do CRAS, visando atender e acompanhar o público prioritário (Programa Bolsa Família, Brasil sem Miséria, BPC e benefícios eventuais) que vive no </w:t>
      </w:r>
      <w:proofErr w:type="gramStart"/>
      <w:r w:rsidRPr="00E73500">
        <w:t>Município</w:t>
      </w:r>
      <w:proofErr w:type="gramEnd"/>
    </w:p>
    <w:p w:rsidR="00C16E24" w:rsidRPr="00E73500" w:rsidRDefault="00C16E24" w:rsidP="00C16E24">
      <w:pPr>
        <w:pStyle w:val="PargrafodaLista"/>
      </w:pPr>
    </w:p>
    <w:p w:rsidR="00C16E24" w:rsidRPr="00E73500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E73500">
        <w:t>Produzir materiais de orientação aos municípios sobre o trabalho com os direitos das mulheres no âmbito do acompanhamento familiar do Serviço de Proteção e Atendimento Integral às Famílias - PAIF</w:t>
      </w:r>
      <w:proofErr w:type="gramStart"/>
      <w:r w:rsidRPr="00E73500">
        <w:t xml:space="preserve">   </w:t>
      </w:r>
    </w:p>
    <w:p w:rsidR="00C16E24" w:rsidRPr="00E73500" w:rsidRDefault="00C16E24" w:rsidP="00C16E24">
      <w:pPr>
        <w:pStyle w:val="PargrafodaLista"/>
      </w:pPr>
      <w:proofErr w:type="gramEnd"/>
    </w:p>
    <w:p w:rsidR="00C16E24" w:rsidRPr="00E73500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E73500">
        <w:t>Fortalecimento do Programa do Leite</w:t>
      </w:r>
    </w:p>
    <w:p w:rsidR="00C16E24" w:rsidRDefault="00C16E24" w:rsidP="00C16E24">
      <w:pPr>
        <w:ind w:firstLine="708"/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>
      <w:pPr>
        <w:ind w:firstLine="708"/>
      </w:pPr>
    </w:p>
    <w:p w:rsidR="00C16E24" w:rsidRDefault="00C16E24" w:rsidP="00C16E24">
      <w:pPr>
        <w:ind w:firstLine="708"/>
      </w:pPr>
    </w:p>
    <w:p w:rsidR="00C16E24" w:rsidRPr="00E73500" w:rsidRDefault="00C16E24" w:rsidP="00C16E24">
      <w:pPr>
        <w:ind w:firstLine="851"/>
      </w:pPr>
      <w:proofErr w:type="gramStart"/>
      <w:r>
        <w:t>1110</w:t>
      </w:r>
      <w:r w:rsidRPr="00E73500">
        <w:t xml:space="preserve"> - Ampliação</w:t>
      </w:r>
      <w:proofErr w:type="gramEnd"/>
      <w:r w:rsidRPr="00E73500">
        <w:t xml:space="preserve">, qualificação e manutenção dos serviços e estruturação da Rede de Proteção Social Básica   </w:t>
      </w:r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ind w:firstLine="851"/>
      </w:pPr>
      <w:proofErr w:type="gramStart"/>
      <w:r w:rsidRPr="00E73500">
        <w:lastRenderedPageBreak/>
        <w:t>111</w:t>
      </w:r>
      <w:r>
        <w:t>1</w:t>
      </w:r>
      <w:r w:rsidRPr="00E73500">
        <w:t xml:space="preserve"> - Aperfeiçoamento</w:t>
      </w:r>
      <w:proofErr w:type="gramEnd"/>
      <w:r w:rsidRPr="00E73500">
        <w:t xml:space="preserve"> dos mecanismos de orientação, assessoramento e apoio técnico à gestão para ampliar e qualificar o atendimento e acompanhamento às famílias  </w:t>
      </w:r>
    </w:p>
    <w:p w:rsidR="00C16E24" w:rsidRPr="00E73500" w:rsidRDefault="00C16E24" w:rsidP="00C16E24">
      <w:pPr>
        <w:ind w:firstLine="708"/>
      </w:pPr>
    </w:p>
    <w:p w:rsidR="00C16E24" w:rsidRPr="00E73500" w:rsidRDefault="00C16E24" w:rsidP="00C16E24">
      <w:pPr>
        <w:ind w:firstLine="851"/>
      </w:pPr>
      <w:r>
        <w:t>1112</w:t>
      </w:r>
      <w:r w:rsidRPr="00E73500">
        <w:t xml:space="preserve"> - Fornecer complemento alimentar a famílias com renda per capita de meio salario mínimo e que tenham entre seus membros: Gestante, </w:t>
      </w:r>
      <w:proofErr w:type="gramStart"/>
      <w:r w:rsidRPr="00E73500">
        <w:t>Nutriz, Criança de 02 a 07 anos, Idoso</w:t>
      </w:r>
      <w:proofErr w:type="gramEnd"/>
      <w:r w:rsidRPr="00E73500">
        <w:t xml:space="preserve"> e outros.</w:t>
      </w:r>
    </w:p>
    <w:p w:rsidR="00C16E24" w:rsidRDefault="00C16E24" w:rsidP="00C16E24">
      <w:pPr>
        <w:tabs>
          <w:tab w:val="left" w:pos="0"/>
        </w:tabs>
      </w:pPr>
      <w:r>
        <w:t>___________________________________________________________________________</w:t>
      </w:r>
    </w:p>
    <w:p w:rsidR="00C16E24" w:rsidRDefault="00C16E24" w:rsidP="00C16E24">
      <w:pPr>
        <w:tabs>
          <w:tab w:val="left" w:pos="0"/>
        </w:tabs>
      </w:pPr>
    </w:p>
    <w:p w:rsidR="00C16E24" w:rsidRPr="00081115" w:rsidRDefault="00C16E24" w:rsidP="00C16E24">
      <w:pPr>
        <w:tabs>
          <w:tab w:val="left" w:pos="0"/>
        </w:tabs>
        <w:rPr>
          <w:b/>
        </w:rPr>
      </w:pPr>
      <w:r>
        <w:rPr>
          <w:b/>
        </w:rPr>
        <w:t>OBJETIVO: 0326</w:t>
      </w:r>
      <w:r w:rsidRPr="00081115">
        <w:rPr>
          <w:b/>
        </w:rPr>
        <w:t xml:space="preserve"> - Ampliar o acesso das famílias e indivíduos em situação de riscos sociais e violação de direitos aos serviços de acompanhamento e atendimento especializados; assegurar o funcionamento e expandir a rede de proteção social especial; qualificar os serviços ofertados e induzir a estruturação da rede de unidades de prestação de serviços de média e alta complexidade, de acordo com padrões estabelecidos nacionalmente.</w:t>
      </w:r>
    </w:p>
    <w:p w:rsidR="00C16E24" w:rsidRPr="00081115" w:rsidRDefault="00C16E24" w:rsidP="00C16E24">
      <w:pPr>
        <w:tabs>
          <w:tab w:val="left" w:pos="0"/>
        </w:tabs>
        <w:rPr>
          <w:b/>
        </w:rPr>
      </w:pPr>
    </w:p>
    <w:p w:rsidR="00C16E24" w:rsidRPr="00081115" w:rsidRDefault="00C16E24" w:rsidP="00C16E24">
      <w:pPr>
        <w:rPr>
          <w:b/>
        </w:rPr>
      </w:pPr>
      <w:r w:rsidRPr="00081115">
        <w:rPr>
          <w:b/>
        </w:rPr>
        <w:t>Órgão Responsável: Fundo Municipal de Assistência Social</w:t>
      </w:r>
    </w:p>
    <w:p w:rsidR="00C16E24" w:rsidRDefault="00C16E24" w:rsidP="00C16E24">
      <w:pPr>
        <w:tabs>
          <w:tab w:val="left" w:pos="0"/>
        </w:tabs>
      </w:pPr>
    </w:p>
    <w:p w:rsidR="00C16E24" w:rsidRPr="00B46D02" w:rsidRDefault="00C16E24" w:rsidP="00C16E24">
      <w:pPr>
        <w:pBdr>
          <w:top w:val="single" w:sz="4" w:space="1" w:color="auto"/>
          <w:bottom w:val="single" w:sz="4" w:space="1" w:color="auto"/>
        </w:pBdr>
        <w:tabs>
          <w:tab w:val="left" w:pos="0"/>
        </w:tabs>
      </w:pPr>
      <w:r>
        <w:t>Metas 2014 - 2017</w:t>
      </w:r>
    </w:p>
    <w:p w:rsidR="00C16E24" w:rsidRDefault="00C16E24" w:rsidP="00C16E24">
      <w:pPr>
        <w:tabs>
          <w:tab w:val="left" w:pos="0"/>
        </w:tabs>
      </w:pPr>
    </w:p>
    <w:p w:rsidR="00C16E24" w:rsidRPr="00BE38B4" w:rsidRDefault="00C16E24" w:rsidP="00C16E24">
      <w:pPr>
        <w:tabs>
          <w:tab w:val="left" w:pos="0"/>
        </w:tabs>
      </w:pPr>
    </w:p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t xml:space="preserve">Ampliar a cobertura dos serviços de Proteção Social Especial - PSE para crianças e adolescentes, em situação de violência, com enfoque na proteção e defesa do direito à convivência familiar e </w:t>
      </w:r>
      <w:proofErr w:type="gramStart"/>
      <w:r w:rsidRPr="00BE38B4">
        <w:t>comunitária</w:t>
      </w:r>
      <w:proofErr w:type="gramEnd"/>
    </w:p>
    <w:p w:rsidR="00C16E24" w:rsidRPr="00BE38B4" w:rsidRDefault="00C16E24" w:rsidP="00C16E24">
      <w:pPr>
        <w:pStyle w:val="PargrafodaLista"/>
        <w:ind w:left="720"/>
        <w:jc w:val="both"/>
      </w:pPr>
    </w:p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t xml:space="preserve">Construção e remodelação do Centro de Referência da Assistência Social (CRAS), para atendimento aos usuários da política de Assistência </w:t>
      </w:r>
      <w:proofErr w:type="gramStart"/>
      <w:r w:rsidRPr="00BE38B4">
        <w:t>Social</w:t>
      </w:r>
      <w:proofErr w:type="gramEnd"/>
      <w:r w:rsidRPr="00BE38B4">
        <w:t xml:space="preserve"> </w:t>
      </w:r>
    </w:p>
    <w:p w:rsidR="00C16E24" w:rsidRPr="00BE38B4" w:rsidRDefault="00C16E24" w:rsidP="00C16E24">
      <w:pPr>
        <w:pStyle w:val="PargrafodaLista"/>
        <w:rPr>
          <w:color w:val="0070C0"/>
        </w:rPr>
      </w:pPr>
    </w:p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t xml:space="preserve">Construir e difundir orientações técnicas, estabelecer e monitorar protocolos </w:t>
      </w:r>
      <w:proofErr w:type="spellStart"/>
      <w:r w:rsidRPr="00BE38B4">
        <w:t>intersetoriais</w:t>
      </w:r>
      <w:proofErr w:type="spellEnd"/>
      <w:r w:rsidRPr="00BE38B4">
        <w:t xml:space="preserve"> para implantação e implementação do Serviço de proteção em situações de calamidades públicas e emergências, com enfoque nas particularidades de grupos vulneráveis (crianças, adolescentes, gestantes e nutrizes, pessoas com deficiência e idosos</w:t>
      </w:r>
      <w:proofErr w:type="gramStart"/>
      <w:r w:rsidRPr="00BE38B4">
        <w:t>)em</w:t>
      </w:r>
      <w:proofErr w:type="gramEnd"/>
      <w:r w:rsidRPr="00BE38B4">
        <w:t xml:space="preserve"> situação de desastres  </w:t>
      </w:r>
    </w:p>
    <w:p w:rsidR="00C16E24" w:rsidRPr="00BE38B4" w:rsidRDefault="00C16E24" w:rsidP="00C16E24">
      <w:pPr>
        <w:pStyle w:val="PargrafodaLista"/>
      </w:pPr>
    </w:p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t xml:space="preserve">Construir e difundir parâmetros e regulações adaptados </w:t>
      </w:r>
      <w:proofErr w:type="gramStart"/>
      <w:r w:rsidRPr="00BE38B4">
        <w:t>a</w:t>
      </w:r>
      <w:proofErr w:type="gramEnd"/>
      <w:r w:rsidRPr="00BE38B4">
        <w:t xml:space="preserve"> situação nacional para o funcionamento do CREAS e do Centro de Referência Especializado para População em Situação de Rua, assegurado enfoque nas questões de gênero, orientação sexual e étnico-racial  </w:t>
      </w:r>
    </w:p>
    <w:p w:rsidR="00C16E24" w:rsidRPr="00BE38B4" w:rsidRDefault="00C16E24" w:rsidP="00C16E24">
      <w:pPr>
        <w:pStyle w:val="PargrafodaLista"/>
      </w:pPr>
    </w:p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t>Construir orientações técnicas e induzir o reordenamento dos serviços pré-existentes aos SUAS para atendimento às pessoas idosas e pessoas com deficiências</w:t>
      </w:r>
    </w:p>
    <w:p w:rsidR="00C16E24" w:rsidRPr="00BE38B4" w:rsidRDefault="00C16E24" w:rsidP="00C16E24">
      <w:pPr>
        <w:pStyle w:val="PargrafodaLista"/>
      </w:pPr>
    </w:p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t>Ampliar o atendimento especializado a mulheres em situação de violência</w:t>
      </w:r>
    </w:p>
    <w:p w:rsidR="00C16E24" w:rsidRPr="00BE38B4" w:rsidRDefault="00C16E24" w:rsidP="00C16E24">
      <w:pPr>
        <w:pStyle w:val="PargrafodaLista"/>
      </w:pPr>
    </w:p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t xml:space="preserve">Incluir no Censo SUAS os serviços de acolhimento </w:t>
      </w:r>
    </w:p>
    <w:p w:rsidR="00C16E24" w:rsidRPr="00BE38B4" w:rsidRDefault="00C16E24" w:rsidP="00C16E24">
      <w:pPr>
        <w:pStyle w:val="PargrafodaLista"/>
        <w:rPr>
          <w:shd w:val="clear" w:color="auto" w:fill="FFFFFF"/>
        </w:rPr>
      </w:pPr>
    </w:p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rPr>
          <w:shd w:val="clear" w:color="auto" w:fill="FFFFFF"/>
        </w:rPr>
        <w:t xml:space="preserve">Implantação do Programa </w:t>
      </w:r>
      <w:r w:rsidRPr="00BE38B4">
        <w:t>de Enfrentamento da violência sexual de crianças e adolescentes</w:t>
      </w:r>
    </w:p>
    <w:p w:rsidR="00C16E24" w:rsidRDefault="00C16E24" w:rsidP="00C16E24">
      <w:pPr>
        <w:ind w:left="708"/>
      </w:pPr>
    </w:p>
    <w:p w:rsidR="00C16E24" w:rsidRDefault="00C16E24" w:rsidP="00C16E24">
      <w:pPr>
        <w:ind w:firstLine="708"/>
      </w:pPr>
    </w:p>
    <w:p w:rsidR="00C16E24" w:rsidRPr="00690F47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>
      <w:pPr>
        <w:rPr>
          <w:caps/>
        </w:rPr>
      </w:pPr>
    </w:p>
    <w:p w:rsidR="00C16E24" w:rsidRPr="00BE38B4" w:rsidRDefault="00C16E24" w:rsidP="00C16E24">
      <w:pPr>
        <w:ind w:firstLine="851"/>
      </w:pPr>
      <w:proofErr w:type="gramStart"/>
      <w:r>
        <w:rPr>
          <w:caps/>
        </w:rPr>
        <w:t>1113</w:t>
      </w:r>
      <w:r w:rsidRPr="00BE38B4">
        <w:rPr>
          <w:caps/>
        </w:rPr>
        <w:t xml:space="preserve"> -</w:t>
      </w:r>
      <w:r w:rsidRPr="00BE38B4">
        <w:t xml:space="preserve"> Criação</w:t>
      </w:r>
      <w:proofErr w:type="gramEnd"/>
      <w:r w:rsidRPr="00BE38B4">
        <w:t>, manutenção, qualificação e estruturação da rede de proteção social especial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proofErr w:type="gramStart"/>
      <w:r w:rsidRPr="00BE38B4">
        <w:t>111</w:t>
      </w:r>
      <w:r>
        <w:t>4</w:t>
      </w:r>
      <w:r w:rsidRPr="00BE38B4">
        <w:t xml:space="preserve"> - Produção</w:t>
      </w:r>
      <w:proofErr w:type="gramEnd"/>
      <w:r w:rsidRPr="00BE38B4">
        <w:t xml:space="preserve">, organização e aperfeiçoamento dos mecanismos de orientações técnicas, normativos, protocolos e fluxos </w:t>
      </w:r>
      <w:proofErr w:type="spellStart"/>
      <w:r w:rsidRPr="00BE38B4">
        <w:t>intersetoriais</w:t>
      </w:r>
      <w:proofErr w:type="spellEnd"/>
      <w:r w:rsidRPr="00BE38B4">
        <w:t xml:space="preserve"> para qualificar o atendimento e o acompanhamento especializado às famílias e indivíduos</w:t>
      </w:r>
    </w:p>
    <w:p w:rsidR="00C16E24" w:rsidRPr="00BE38B4" w:rsidRDefault="00C16E24" w:rsidP="00C16E24"/>
    <w:p w:rsidR="00C16E24" w:rsidRPr="00BE38B4" w:rsidRDefault="00C16E24" w:rsidP="00C16E24">
      <w:pPr>
        <w:ind w:firstLine="851"/>
        <w:rPr>
          <w:shd w:val="clear" w:color="auto" w:fill="FFFFFF"/>
        </w:rPr>
      </w:pPr>
      <w:r>
        <w:t>1115</w:t>
      </w:r>
      <w:r w:rsidRPr="00BE38B4">
        <w:t xml:space="preserve">- </w:t>
      </w:r>
      <w:r w:rsidRPr="00BE38B4">
        <w:rPr>
          <w:shd w:val="clear" w:color="auto" w:fill="FFFFFF"/>
        </w:rPr>
        <w:t xml:space="preserve">Prover atenção </w:t>
      </w:r>
      <w:proofErr w:type="spellStart"/>
      <w:r w:rsidRPr="00BE38B4">
        <w:rPr>
          <w:shd w:val="clear" w:color="auto" w:fill="FFFFFF"/>
        </w:rPr>
        <w:t>socioassistencial</w:t>
      </w:r>
      <w:proofErr w:type="spellEnd"/>
      <w:r w:rsidRPr="00BE38B4">
        <w:rPr>
          <w:shd w:val="clear" w:color="auto" w:fill="FFFFFF"/>
        </w:rPr>
        <w:t xml:space="preserve"> a família e indivíduo que se encontram em situação de risco pessoal e social, por ocorrência de abandono, maus tratos físicos e/ou psíquicos, abuso sexual e discriminação por opção sexual, </w:t>
      </w:r>
      <w:proofErr w:type="gramStart"/>
      <w:r w:rsidRPr="00BE38B4">
        <w:rPr>
          <w:shd w:val="clear" w:color="auto" w:fill="FFFFFF"/>
        </w:rPr>
        <w:t>uso</w:t>
      </w:r>
      <w:proofErr w:type="gramEnd"/>
      <w:r w:rsidRPr="00BE38B4">
        <w:rPr>
          <w:shd w:val="clear" w:color="auto" w:fill="FFFFFF"/>
        </w:rPr>
        <w:t xml:space="preserve"> de substâncias psicoativas, cumprimento de medidas socioeducativas, situação de rua e situação de trabalho infantil</w:t>
      </w:r>
    </w:p>
    <w:p w:rsidR="00C16E24" w:rsidRPr="00265562" w:rsidRDefault="00C16E24" w:rsidP="00C16E24">
      <w:pPr>
        <w:ind w:firstLine="708"/>
        <w:rPr>
          <w:color w:val="0070C0"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081115" w:rsidRDefault="00C16E24" w:rsidP="00C16E24">
      <w:pPr>
        <w:rPr>
          <w:b/>
        </w:rPr>
      </w:pPr>
      <w:r>
        <w:rPr>
          <w:b/>
        </w:rPr>
        <w:t>OBJETIVO: 0327</w:t>
      </w:r>
      <w:r w:rsidRPr="00081115">
        <w:rPr>
          <w:b/>
        </w:rPr>
        <w:t xml:space="preserve"> - Fortalecer o controle social e incentivar a participação da sociedade, visando ao aperfeiçoamento do Sistema Único de Assistência Social (SUAS).</w:t>
      </w:r>
    </w:p>
    <w:p w:rsidR="00C16E24" w:rsidRPr="00081115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081115">
        <w:rPr>
          <w:b/>
        </w:rPr>
        <w:t>Órgão Responsável: Fundo Municipal de Assistência Social</w:t>
      </w:r>
    </w:p>
    <w:p w:rsidR="00C16E24" w:rsidRPr="00081115" w:rsidRDefault="00C16E24" w:rsidP="00C16E24">
      <w:pPr>
        <w:rPr>
          <w:b/>
        </w:rPr>
      </w:pP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t xml:space="preserve">Ampliar a participação da sociedade civil nas decisões do conselho municipal de assistência social – CMAS e demais Conselhos existentes no município </w:t>
      </w:r>
    </w:p>
    <w:p w:rsidR="00C16E24" w:rsidRDefault="00C16E24" w:rsidP="00C16E24">
      <w:pPr>
        <w:pStyle w:val="PargrafodaLista"/>
        <w:ind w:left="360"/>
        <w:jc w:val="both"/>
        <w:rPr>
          <w:color w:val="0070C0"/>
        </w:rPr>
      </w:pPr>
    </w:p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t>Participar das Conferências Nacionais de Assistência Social</w:t>
      </w:r>
    </w:p>
    <w:p w:rsidR="00C16E24" w:rsidRPr="00BE38B4" w:rsidRDefault="00C16E24" w:rsidP="00C16E24">
      <w:pPr>
        <w:pStyle w:val="PargrafodaLista"/>
      </w:pPr>
    </w:p>
    <w:p w:rsidR="00C16E24" w:rsidRPr="00BE38B4" w:rsidRDefault="00C16E24" w:rsidP="00C16E24">
      <w:pPr>
        <w:pStyle w:val="PargrafodaLista"/>
        <w:numPr>
          <w:ilvl w:val="0"/>
          <w:numId w:val="40"/>
        </w:numPr>
        <w:ind w:left="0" w:firstLine="360"/>
        <w:jc w:val="both"/>
      </w:pPr>
      <w:r w:rsidRPr="00BE38B4">
        <w:t xml:space="preserve">Ampliação e manutenção de oficinas de música, teatro, </w:t>
      </w:r>
      <w:proofErr w:type="gramStart"/>
      <w:r w:rsidRPr="00BE38B4">
        <w:t>dança</w:t>
      </w:r>
      <w:proofErr w:type="gramEnd"/>
      <w:r w:rsidRPr="00BE38B4">
        <w:t xml:space="preserve"> e artesanato</w:t>
      </w:r>
    </w:p>
    <w:p w:rsidR="00C16E24" w:rsidRDefault="00C16E24" w:rsidP="00C16E24">
      <w:pPr>
        <w:rPr>
          <w:color w:val="0070C0"/>
        </w:rPr>
      </w:pPr>
    </w:p>
    <w:p w:rsidR="00C16E24" w:rsidRPr="00265562" w:rsidRDefault="00C16E24" w:rsidP="00C16E24">
      <w:pPr>
        <w:rPr>
          <w:color w:val="0070C0"/>
        </w:rPr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BE38B4" w:rsidRDefault="00C16E24" w:rsidP="00C16E24">
      <w:pPr>
        <w:ind w:firstLine="851"/>
      </w:pPr>
      <w:r>
        <w:t>1116</w:t>
      </w:r>
      <w:r w:rsidRPr="00BE38B4">
        <w:t xml:space="preserve"> - Assegurar o funcionamento do Conselho Municipal de Assistência Social, participar das Conferências Nacionais de Assistência Social, incentivar a participação da sociedade civil nos conselhos de assistência social, apoiar e acompanhar o aprimoramento e fortalecimento do controle social no âmbito </w:t>
      </w:r>
      <w:proofErr w:type="gramStart"/>
      <w:r w:rsidRPr="00BE38B4">
        <w:t>do SUAS</w:t>
      </w:r>
      <w:proofErr w:type="gramEnd"/>
    </w:p>
    <w:p w:rsidR="00C16E24" w:rsidRPr="00BE38B4" w:rsidRDefault="00C16E24" w:rsidP="00C16E24"/>
    <w:p w:rsidR="00C16E24" w:rsidRPr="00BE38B4" w:rsidRDefault="00C16E24" w:rsidP="00C16E24">
      <w:pPr>
        <w:ind w:firstLine="851"/>
      </w:pPr>
      <w:r>
        <w:t>1117</w:t>
      </w:r>
      <w:r w:rsidRPr="00BE38B4">
        <w:t xml:space="preserve"> - </w:t>
      </w:r>
      <w:r w:rsidRPr="00BE38B4">
        <w:rPr>
          <w:shd w:val="clear" w:color="auto" w:fill="FFFFFF"/>
        </w:rPr>
        <w:t>Assistir famílias e/ou indivíduos em situação de vulnerabilidade social e baixa renda, a fim de desenvolver suas capacidades e habilidades, visando o fortalecimento de vínculos familiares e comunitários.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 xml:space="preserve">PROGRAMA: </w:t>
      </w:r>
      <w:proofErr w:type="gramStart"/>
      <w:r w:rsidRPr="006E7DC2">
        <w:rPr>
          <w:b/>
          <w:szCs w:val="28"/>
        </w:rPr>
        <w:t>0116 – Inovação</w:t>
      </w:r>
      <w:proofErr w:type="gramEnd"/>
      <w:r w:rsidRPr="006E7DC2">
        <w:rPr>
          <w:b/>
          <w:szCs w:val="28"/>
        </w:rPr>
        <w:t xml:space="preserve"> para a Agropecuária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1188"/>
        <w:gridCol w:w="1158"/>
        <w:gridCol w:w="1077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814F27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5F50F5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973"/>
        <w:gridCol w:w="1731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1.849.000,00</w:t>
            </w:r>
          </w:p>
        </w:tc>
      </w:tr>
    </w:tbl>
    <w:p w:rsidR="00C16E24" w:rsidRPr="0078196D" w:rsidRDefault="00C16E24" w:rsidP="00C16E24"/>
    <w:p w:rsidR="00C16E24" w:rsidRPr="00F96DBD" w:rsidRDefault="00C16E24" w:rsidP="00C16E24">
      <w:pPr>
        <w:rPr>
          <w:b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16E24" w:rsidRPr="008A5FFF" w:rsidTr="009D0334">
        <w:trPr>
          <w:trHeight w:val="695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24" w:rsidRPr="00396584" w:rsidRDefault="00C16E24" w:rsidP="009D0334">
            <w:pPr>
              <w:rPr>
                <w:b/>
                <w:color w:val="FF0000"/>
              </w:rPr>
            </w:pPr>
            <w:r>
              <w:rPr>
                <w:b/>
              </w:rPr>
              <w:t>OBJETIVO: 0328</w:t>
            </w:r>
            <w:r w:rsidRPr="008A5FFF">
              <w:rPr>
                <w:b/>
              </w:rPr>
              <w:t xml:space="preserve"> – </w:t>
            </w:r>
            <w:r w:rsidRPr="00396584">
              <w:rPr>
                <w:b/>
              </w:rPr>
              <w:t xml:space="preserve">Fomentar a inovação na agropecuária, </w:t>
            </w:r>
            <w:r w:rsidRPr="00396584">
              <w:rPr>
                <w:b/>
                <w:iCs/>
              </w:rPr>
              <w:t>aumentando a produtividade, contribuindo para a inclusão social dos produtores de base familiar e disseminar práticas ambientalmente sustentáveis</w:t>
            </w:r>
            <w:r>
              <w:rPr>
                <w:b/>
                <w:iCs/>
              </w:rPr>
              <w:t>.</w:t>
            </w:r>
          </w:p>
        </w:tc>
      </w:tr>
      <w:tr w:rsidR="00C16E24" w:rsidRPr="008A5FFF" w:rsidTr="009D0334">
        <w:trPr>
          <w:trHeight w:val="255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24" w:rsidRPr="008A5FFF" w:rsidRDefault="00C16E24" w:rsidP="009D0334">
            <w:pPr>
              <w:rPr>
                <w:i/>
                <w:iCs/>
              </w:rPr>
            </w:pPr>
          </w:p>
        </w:tc>
      </w:tr>
    </w:tbl>
    <w:p w:rsidR="00C16E24" w:rsidRPr="00F96DBD" w:rsidRDefault="00C16E24" w:rsidP="00C16E24">
      <w:pPr>
        <w:rPr>
          <w:b/>
        </w:rPr>
      </w:pPr>
      <w:r w:rsidRPr="00F96DBD">
        <w:rPr>
          <w:b/>
        </w:rPr>
        <w:t>Órgão Responsável: Se</w:t>
      </w:r>
      <w:r>
        <w:rPr>
          <w:b/>
        </w:rPr>
        <w:t>cretaria Municipal de Agricultura e Meio Ambiente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Pr="00BE38B4" w:rsidRDefault="00C16E24" w:rsidP="00C16E24"/>
    <w:p w:rsidR="00C16E24" w:rsidRPr="00BE38B4" w:rsidRDefault="00C16E24" w:rsidP="00C16E24">
      <w:pPr>
        <w:pStyle w:val="PargrafodaLista"/>
        <w:numPr>
          <w:ilvl w:val="0"/>
          <w:numId w:val="4"/>
        </w:numPr>
        <w:rPr>
          <w:b/>
          <w:u w:val="single"/>
        </w:rPr>
      </w:pPr>
      <w:r w:rsidRPr="00BE38B4">
        <w:t>Aquisição de tanques para armazenamento e resfriamento do leite bovino</w:t>
      </w:r>
    </w:p>
    <w:p w:rsidR="00C16E24" w:rsidRPr="00BE38B4" w:rsidRDefault="00C16E24" w:rsidP="00C16E24">
      <w:pPr>
        <w:ind w:left="360"/>
        <w:rPr>
          <w:b/>
          <w:u w:val="single"/>
        </w:rPr>
      </w:pPr>
    </w:p>
    <w:p w:rsidR="00C16E24" w:rsidRPr="00BE38B4" w:rsidRDefault="00C16E24" w:rsidP="00C16E24">
      <w:pPr>
        <w:pStyle w:val="PargrafodaLista"/>
        <w:numPr>
          <w:ilvl w:val="0"/>
          <w:numId w:val="4"/>
        </w:numPr>
        <w:rPr>
          <w:b/>
          <w:u w:val="single"/>
        </w:rPr>
      </w:pPr>
      <w:r w:rsidRPr="00BE38B4">
        <w:t>Projeto de melhoramento de rebanho (inseminação artificial)</w:t>
      </w:r>
    </w:p>
    <w:p w:rsidR="00C16E24" w:rsidRPr="00BE38B4" w:rsidRDefault="00C16E24" w:rsidP="00C16E24">
      <w:pPr>
        <w:rPr>
          <w:b/>
          <w:u w:val="single"/>
        </w:rPr>
      </w:pPr>
    </w:p>
    <w:p w:rsidR="00C16E24" w:rsidRPr="00BE38B4" w:rsidRDefault="00C16E24" w:rsidP="00C16E24">
      <w:pPr>
        <w:pStyle w:val="PargrafodaLista"/>
        <w:numPr>
          <w:ilvl w:val="0"/>
          <w:numId w:val="4"/>
        </w:numPr>
        <w:rPr>
          <w:b/>
          <w:u w:val="single"/>
        </w:rPr>
      </w:pPr>
      <w:r w:rsidRPr="00BE38B4">
        <w:t xml:space="preserve">Calendário sanitário de bovino, ovino e </w:t>
      </w:r>
      <w:proofErr w:type="gramStart"/>
      <w:r w:rsidRPr="00BE38B4">
        <w:t>caprino</w:t>
      </w:r>
      <w:proofErr w:type="gramEnd"/>
    </w:p>
    <w:p w:rsidR="00C16E24" w:rsidRPr="00BE38B4" w:rsidRDefault="00C16E24" w:rsidP="00C16E24">
      <w:pPr>
        <w:rPr>
          <w:b/>
          <w:u w:val="single"/>
        </w:rPr>
      </w:pPr>
    </w:p>
    <w:p w:rsidR="00C16E24" w:rsidRPr="00BE38B4" w:rsidRDefault="00C16E24" w:rsidP="00C16E24">
      <w:pPr>
        <w:pStyle w:val="PargrafodaLista"/>
        <w:numPr>
          <w:ilvl w:val="0"/>
          <w:numId w:val="4"/>
        </w:numPr>
        <w:rPr>
          <w:b/>
          <w:u w:val="single"/>
        </w:rPr>
      </w:pPr>
      <w:r w:rsidRPr="00BE38B4">
        <w:t xml:space="preserve">Carro frigorífico, câmara fria e </w:t>
      </w:r>
      <w:proofErr w:type="gramStart"/>
      <w:r w:rsidRPr="00BE38B4">
        <w:t>caldeira</w:t>
      </w:r>
      <w:proofErr w:type="gramEnd"/>
    </w:p>
    <w:p w:rsidR="00C16E24" w:rsidRDefault="00C16E24" w:rsidP="00C16E24">
      <w:pPr>
        <w:tabs>
          <w:tab w:val="left" w:pos="1920"/>
        </w:tabs>
      </w:pPr>
      <w:r>
        <w:tab/>
      </w:r>
    </w:p>
    <w:p w:rsidR="00C16E24" w:rsidRDefault="00C16E24" w:rsidP="00C16E24">
      <w:r>
        <w:tab/>
      </w: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</w:t>
      </w:r>
    </w:p>
    <w:p w:rsidR="00C16E24" w:rsidRDefault="00C16E24" w:rsidP="00C16E24"/>
    <w:p w:rsidR="00C16E24" w:rsidRDefault="00C16E24" w:rsidP="00C16E24">
      <w:r w:rsidRPr="009F49A9">
        <w:rPr>
          <w:color w:val="0070C0"/>
        </w:rPr>
        <w:tab/>
      </w:r>
    </w:p>
    <w:p w:rsidR="00C16E24" w:rsidRPr="00BE38B4" w:rsidRDefault="00C16E24" w:rsidP="00C16E24">
      <w:pPr>
        <w:autoSpaceDE w:val="0"/>
        <w:autoSpaceDN w:val="0"/>
        <w:adjustRightInd w:val="0"/>
        <w:ind w:firstLine="851"/>
        <w:rPr>
          <w:rFonts w:eastAsiaTheme="minorHAnsi"/>
        </w:rPr>
      </w:pPr>
      <w:proofErr w:type="gramStart"/>
      <w:r>
        <w:t>1118</w:t>
      </w:r>
      <w:r w:rsidRPr="00BE38B4">
        <w:t xml:space="preserve"> - </w:t>
      </w:r>
      <w:r w:rsidRPr="00BE38B4">
        <w:rPr>
          <w:rFonts w:eastAsiaTheme="minorHAnsi"/>
        </w:rPr>
        <w:t>Aquisição</w:t>
      </w:r>
      <w:proofErr w:type="gramEnd"/>
      <w:r w:rsidRPr="00BE38B4">
        <w:rPr>
          <w:rFonts w:eastAsiaTheme="minorHAnsi"/>
        </w:rPr>
        <w:t xml:space="preserve"> de uma </w:t>
      </w:r>
      <w:proofErr w:type="spellStart"/>
      <w:r w:rsidRPr="00BE38B4">
        <w:rPr>
          <w:rFonts w:eastAsiaTheme="minorHAnsi"/>
        </w:rPr>
        <w:t>ensiladeira</w:t>
      </w:r>
      <w:proofErr w:type="spellEnd"/>
      <w:r w:rsidRPr="00BE38B4">
        <w:rPr>
          <w:rFonts w:eastAsiaTheme="minorHAnsi"/>
        </w:rPr>
        <w:t xml:space="preserve"> (</w:t>
      </w:r>
      <w:proofErr w:type="spellStart"/>
      <w:r w:rsidRPr="00BE38B4">
        <w:rPr>
          <w:rFonts w:eastAsiaTheme="minorHAnsi"/>
        </w:rPr>
        <w:t>tarup</w:t>
      </w:r>
      <w:proofErr w:type="spellEnd"/>
      <w:r w:rsidRPr="00BE38B4">
        <w:rPr>
          <w:rFonts w:eastAsiaTheme="minorHAnsi"/>
        </w:rPr>
        <w:t>) para garantir ao produtor a construção de silos e proporcionar alternativas de alimentação do rebanho no período de escassez</w:t>
      </w:r>
    </w:p>
    <w:p w:rsidR="00C16E24" w:rsidRPr="00BE38B4" w:rsidRDefault="00C16E24" w:rsidP="00C16E24">
      <w:pPr>
        <w:autoSpaceDE w:val="0"/>
        <w:autoSpaceDN w:val="0"/>
        <w:adjustRightInd w:val="0"/>
        <w:ind w:firstLine="708"/>
        <w:rPr>
          <w:rFonts w:eastAsiaTheme="minorHAnsi"/>
        </w:rPr>
      </w:pPr>
      <w:r w:rsidRPr="00BE38B4">
        <w:rPr>
          <w:rFonts w:eastAsiaTheme="minorHAnsi"/>
        </w:rPr>
        <w:t xml:space="preserve">  </w:t>
      </w:r>
    </w:p>
    <w:p w:rsidR="00C16E24" w:rsidRPr="00BE38B4" w:rsidRDefault="00C16E24" w:rsidP="00C16E24">
      <w:pPr>
        <w:autoSpaceDE w:val="0"/>
        <w:autoSpaceDN w:val="0"/>
        <w:adjustRightInd w:val="0"/>
        <w:ind w:firstLine="851"/>
        <w:rPr>
          <w:rFonts w:eastAsiaTheme="minorHAnsi"/>
        </w:rPr>
      </w:pPr>
      <w:proofErr w:type="gramStart"/>
      <w:r>
        <w:t>1119</w:t>
      </w:r>
      <w:r w:rsidRPr="00BE38B4">
        <w:t xml:space="preserve"> - </w:t>
      </w:r>
      <w:r w:rsidRPr="00BE38B4">
        <w:rPr>
          <w:rFonts w:eastAsiaTheme="minorHAnsi"/>
        </w:rPr>
        <w:t>Contratação</w:t>
      </w:r>
      <w:proofErr w:type="gramEnd"/>
      <w:r w:rsidRPr="00BE38B4">
        <w:rPr>
          <w:rFonts w:eastAsiaTheme="minorHAnsi"/>
        </w:rPr>
        <w:t xml:space="preserve"> de um médico veterinário e auxiliares para prestar assistência aos criadores do município</w:t>
      </w:r>
    </w:p>
    <w:p w:rsidR="00C16E24" w:rsidRPr="00695448" w:rsidRDefault="00C16E24" w:rsidP="00C16E24">
      <w:pPr>
        <w:autoSpaceDE w:val="0"/>
        <w:autoSpaceDN w:val="0"/>
        <w:adjustRightInd w:val="0"/>
        <w:rPr>
          <w:rFonts w:eastAsiaTheme="minorHAnsi"/>
          <w:color w:val="0070C0"/>
        </w:rPr>
      </w:pPr>
    </w:p>
    <w:p w:rsidR="00C16E24" w:rsidRPr="00BE38B4" w:rsidRDefault="00C16E24" w:rsidP="00C16E24">
      <w:pPr>
        <w:autoSpaceDE w:val="0"/>
        <w:autoSpaceDN w:val="0"/>
        <w:adjustRightInd w:val="0"/>
        <w:ind w:firstLine="851"/>
        <w:rPr>
          <w:rFonts w:eastAsiaTheme="minorHAnsi"/>
        </w:rPr>
      </w:pPr>
      <w:proofErr w:type="gramStart"/>
      <w:r>
        <w:rPr>
          <w:rFonts w:eastAsiaTheme="minorHAnsi"/>
        </w:rPr>
        <w:t>1120</w:t>
      </w:r>
      <w:r w:rsidRPr="00BE38B4">
        <w:rPr>
          <w:rFonts w:eastAsiaTheme="minorHAnsi"/>
        </w:rPr>
        <w:t xml:space="preserve"> - Aquisição</w:t>
      </w:r>
      <w:proofErr w:type="gramEnd"/>
      <w:r w:rsidRPr="00BE38B4">
        <w:rPr>
          <w:rFonts w:eastAsiaTheme="minorHAnsi"/>
        </w:rPr>
        <w:t xml:space="preserve"> de tanque de resfriamento de leite e construção de uma </w:t>
      </w:r>
      <w:proofErr w:type="spellStart"/>
      <w:r w:rsidRPr="00BE38B4">
        <w:rPr>
          <w:rFonts w:eastAsiaTheme="minorHAnsi"/>
        </w:rPr>
        <w:t>mineusina</w:t>
      </w:r>
      <w:proofErr w:type="spellEnd"/>
      <w:r w:rsidRPr="00BE38B4">
        <w:rPr>
          <w:rFonts w:eastAsiaTheme="minorHAnsi"/>
        </w:rPr>
        <w:t xml:space="preserve"> de beneficiamento de leite para garantir melhor qualidade do produto e agregando valor para o produtor </w:t>
      </w:r>
    </w:p>
    <w:p w:rsidR="00C16E24" w:rsidRPr="00BE38B4" w:rsidRDefault="00C16E24" w:rsidP="00C16E24">
      <w:pPr>
        <w:autoSpaceDE w:val="0"/>
        <w:autoSpaceDN w:val="0"/>
        <w:adjustRightInd w:val="0"/>
        <w:rPr>
          <w:rFonts w:eastAsiaTheme="minorHAnsi"/>
        </w:rPr>
      </w:pPr>
    </w:p>
    <w:p w:rsidR="00C16E24" w:rsidRPr="00BE38B4" w:rsidRDefault="00C16E24" w:rsidP="00C16E24">
      <w:pPr>
        <w:autoSpaceDE w:val="0"/>
        <w:autoSpaceDN w:val="0"/>
        <w:adjustRightInd w:val="0"/>
        <w:ind w:firstLine="851"/>
        <w:rPr>
          <w:rFonts w:eastAsiaTheme="minorHAnsi"/>
        </w:rPr>
      </w:pPr>
      <w:r>
        <w:rPr>
          <w:rFonts w:eastAsiaTheme="minorHAnsi"/>
        </w:rPr>
        <w:t>1121</w:t>
      </w:r>
      <w:r w:rsidRPr="00BE38B4">
        <w:rPr>
          <w:rFonts w:eastAsiaTheme="minorHAnsi"/>
        </w:rPr>
        <w:t xml:space="preserve"> - Apoiar o pequeno pecuarista na implantação de plantas forrageiras com o objetivo de formar a reserva alimentar estratégica</w:t>
      </w: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 xml:space="preserve">PROGRAMA: </w:t>
      </w:r>
      <w:proofErr w:type="gramStart"/>
      <w:r w:rsidRPr="006E7DC2">
        <w:rPr>
          <w:b/>
          <w:szCs w:val="28"/>
        </w:rPr>
        <w:t>0119 – Moradia</w:t>
      </w:r>
      <w:proofErr w:type="gramEnd"/>
      <w:r w:rsidRPr="006E7DC2">
        <w:rPr>
          <w:b/>
          <w:szCs w:val="28"/>
        </w:rPr>
        <w:t xml:space="preserve"> Digna</w:t>
      </w:r>
    </w:p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1182"/>
        <w:gridCol w:w="1232"/>
        <w:gridCol w:w="1074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lastRenderedPageBreak/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Pr="00242C63" w:rsidRDefault="00C16E24" w:rsidP="009D0334">
            <w:pPr>
              <w:jc w:val="center"/>
            </w:pPr>
            <w:r w:rsidRPr="00242C63"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242C6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242C6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2C63">
              <w:rPr>
                <w:rFonts w:ascii="TimesNewRomanPSMT" w:hAnsi="TimesNewRomanPSMT" w:cs="TimesNewRomanPSMT"/>
                <w:sz w:val="20"/>
                <w:szCs w:val="20"/>
              </w:rPr>
              <w:t xml:space="preserve">Déficit habitacional absoluto em áreas rurais </w:t>
            </w:r>
          </w:p>
          <w:p w:rsidR="00C16E24" w:rsidRPr="00242C6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242C6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2C63">
              <w:rPr>
                <w:rFonts w:ascii="TimesNewRomanPSMT" w:hAnsi="TimesNewRomanPSMT" w:cs="TimesNewRomanPSMT"/>
                <w:sz w:val="20"/>
                <w:szCs w:val="20"/>
              </w:rPr>
              <w:t xml:space="preserve">Déficit habitacional absoluto em áreas urbanas </w:t>
            </w:r>
          </w:p>
          <w:p w:rsidR="00C16E24" w:rsidRPr="00242C6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242C6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42C63">
              <w:rPr>
                <w:rFonts w:ascii="TimesNewRomanPSMT" w:hAnsi="TimesNewRomanPSMT" w:cs="TimesNewRomanPSMT"/>
                <w:sz w:val="20"/>
                <w:szCs w:val="20"/>
              </w:rPr>
              <w:t xml:space="preserve">Déficit habitacional qualitativo - domicílios sem banheiro </w:t>
            </w:r>
          </w:p>
          <w:p w:rsidR="00C16E24" w:rsidRPr="00242C6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242C6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  <w:r w:rsidRPr="00242C63">
              <w:rPr>
                <w:sz w:val="20"/>
                <w:szCs w:val="20"/>
              </w:rPr>
              <w:t>Unidade</w:t>
            </w: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  <w:r w:rsidRPr="00242C63">
              <w:rPr>
                <w:sz w:val="20"/>
                <w:szCs w:val="20"/>
              </w:rPr>
              <w:t>Unidade</w:t>
            </w: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  <w:r w:rsidRPr="00242C63">
              <w:rPr>
                <w:sz w:val="20"/>
                <w:szCs w:val="20"/>
              </w:rPr>
              <w:t>Unidade</w:t>
            </w: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  <w:r w:rsidRPr="00242C63">
              <w:rPr>
                <w:sz w:val="20"/>
                <w:szCs w:val="20"/>
              </w:rPr>
              <w:t>31/12/2012</w:t>
            </w: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  <w:r w:rsidRPr="00242C63">
              <w:rPr>
                <w:sz w:val="20"/>
                <w:szCs w:val="20"/>
              </w:rPr>
              <w:t>31/12/2012</w:t>
            </w: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  <w:r w:rsidRPr="00242C63">
              <w:rPr>
                <w:sz w:val="20"/>
                <w:szCs w:val="20"/>
              </w:rPr>
              <w:t>31/12/2012</w:t>
            </w: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  <w:r w:rsidRPr="00242C63">
              <w:rPr>
                <w:sz w:val="20"/>
                <w:szCs w:val="20"/>
              </w:rPr>
              <w:t>300</w:t>
            </w: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  <w:r w:rsidRPr="00242C63">
              <w:rPr>
                <w:sz w:val="20"/>
                <w:szCs w:val="20"/>
              </w:rPr>
              <w:t>1.000</w:t>
            </w:r>
          </w:p>
          <w:p w:rsidR="00C16E24" w:rsidRPr="00242C63" w:rsidRDefault="00C16E24" w:rsidP="009D0334">
            <w:pPr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  <w:r w:rsidRPr="00242C63">
              <w:rPr>
                <w:sz w:val="20"/>
                <w:szCs w:val="20"/>
              </w:rPr>
              <w:t>200</w:t>
            </w: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242C63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1977"/>
        <w:gridCol w:w="1707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570.000,00</w:t>
            </w:r>
          </w:p>
        </w:tc>
      </w:tr>
    </w:tbl>
    <w:p w:rsidR="00C16E24" w:rsidRDefault="00C16E24" w:rsidP="00C16E24"/>
    <w:p w:rsidR="00C16E24" w:rsidRDefault="00C16E24" w:rsidP="00C16E24"/>
    <w:p w:rsidR="00C16E24" w:rsidRPr="00F503C0" w:rsidRDefault="00C16E24" w:rsidP="00C16E24">
      <w:pPr>
        <w:rPr>
          <w:b/>
        </w:rPr>
      </w:pPr>
      <w:r>
        <w:rPr>
          <w:b/>
        </w:rPr>
        <w:t>OBJETIVO: 0329</w:t>
      </w:r>
      <w:r w:rsidRPr="00F503C0">
        <w:rPr>
          <w:b/>
        </w:rPr>
        <w:t xml:space="preserve"> - Melhorar a condição de vida das famílias de baixa renda que vivem em assentamentos</w:t>
      </w:r>
      <w:r>
        <w:rPr>
          <w:b/>
        </w:rPr>
        <w:t xml:space="preserve"> rurais</w:t>
      </w:r>
      <w:r w:rsidRPr="00F503C0">
        <w:rPr>
          <w:b/>
        </w:rPr>
        <w:t xml:space="preserve"> precários, desenvolvendo iniciativas necessárias à regularização urbanística e fundiária, à promoção da segurança e salubridade e à melhoria das condições de habitabilidade, por intermédio da execução de ações integradas de habitação, infraestrutura e inclusão socioambiental.</w:t>
      </w:r>
    </w:p>
    <w:p w:rsidR="00C16E24" w:rsidRDefault="00C16E24" w:rsidP="00C16E24"/>
    <w:p w:rsidR="00C16E24" w:rsidRDefault="00C16E24" w:rsidP="00C16E24">
      <w:pPr>
        <w:rPr>
          <w:b/>
        </w:rPr>
      </w:pPr>
      <w:r w:rsidRPr="00F503C0">
        <w:rPr>
          <w:b/>
        </w:rPr>
        <w:t xml:space="preserve">Órgão Responsável: </w:t>
      </w:r>
      <w:r>
        <w:rPr>
          <w:b/>
        </w:rPr>
        <w:t>Fundo Municipal de</w:t>
      </w:r>
      <w:r w:rsidRPr="00F503C0">
        <w:rPr>
          <w:b/>
        </w:rPr>
        <w:t xml:space="preserve"> Assistência Social</w:t>
      </w:r>
    </w:p>
    <w:p w:rsidR="00C16E24" w:rsidRPr="00F503C0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Default="00C16E24" w:rsidP="00C16E24">
      <w:pPr>
        <w:pStyle w:val="PargrafodaLista"/>
        <w:numPr>
          <w:ilvl w:val="0"/>
          <w:numId w:val="41"/>
        </w:numPr>
        <w:jc w:val="both"/>
      </w:pPr>
      <w:r w:rsidRPr="00BE38B4">
        <w:t>Construir 1.000 moradias na urbana e rural</w:t>
      </w:r>
    </w:p>
    <w:p w:rsidR="00C16E24" w:rsidRDefault="00C16E24" w:rsidP="00C16E24">
      <w:pPr>
        <w:pStyle w:val="PargrafodaLista"/>
        <w:ind w:left="720"/>
        <w:jc w:val="both"/>
      </w:pPr>
    </w:p>
    <w:p w:rsidR="00C16E24" w:rsidRPr="00BE38B4" w:rsidRDefault="00C16E24" w:rsidP="00C16E24">
      <w:pPr>
        <w:pStyle w:val="PargrafodaLista"/>
        <w:numPr>
          <w:ilvl w:val="0"/>
          <w:numId w:val="41"/>
        </w:numPr>
        <w:jc w:val="both"/>
      </w:pPr>
      <w:r w:rsidRPr="00BE38B4">
        <w:t>Urbanização de assentamentos precários em comunidades rurais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Pr="00F503C0" w:rsidRDefault="00C16E24" w:rsidP="00C16E24">
      <w:pPr>
        <w:rPr>
          <w:color w:val="0070C0"/>
        </w:rPr>
      </w:pPr>
    </w:p>
    <w:p w:rsidR="00C16E24" w:rsidRPr="00BE38B4" w:rsidRDefault="00C16E24" w:rsidP="00C16E24">
      <w:pPr>
        <w:ind w:firstLine="851"/>
      </w:pPr>
      <w:proofErr w:type="gramStart"/>
      <w:r>
        <w:t>1122</w:t>
      </w:r>
      <w:r w:rsidRPr="00BE38B4">
        <w:t xml:space="preserve"> - Urbanização</w:t>
      </w:r>
      <w:proofErr w:type="gramEnd"/>
      <w:r w:rsidRPr="00BE38B4">
        <w:t xml:space="preserve"> de assentamentos precários e comunidades rurais, por intermédio da execução de ações integradas de habitação, infraestrutura, regularização fundiária e inclusão sócio ambiental   </w:t>
      </w:r>
    </w:p>
    <w:p w:rsidR="00C16E24" w:rsidRPr="00F503C0" w:rsidRDefault="00C16E24" w:rsidP="00C16E24">
      <w:pPr>
        <w:rPr>
          <w:color w:val="0070C0"/>
        </w:rPr>
      </w:pPr>
    </w:p>
    <w:p w:rsidR="00C16E24" w:rsidRPr="00BE38B4" w:rsidRDefault="00C16E24" w:rsidP="00C16E24">
      <w:pPr>
        <w:ind w:firstLine="851"/>
      </w:pPr>
      <w:proofErr w:type="gramStart"/>
      <w:r>
        <w:t>1123</w:t>
      </w:r>
      <w:r w:rsidRPr="00BE38B4">
        <w:t xml:space="preserve"> - Articulação</w:t>
      </w:r>
      <w:proofErr w:type="gramEnd"/>
      <w:r w:rsidRPr="00BE38B4">
        <w:t xml:space="preserve"> com o Programa Minha Casa Minha Vida, para o reassentamento ou remanejamento de famílias nas obras de urbanização de assentamentos precários, contenção de encostas, saneamento, transporte e mobilidade urbana  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r>
        <w:t>1124</w:t>
      </w:r>
      <w:r w:rsidRPr="00BE38B4">
        <w:t xml:space="preserve"> - Utilização de imóveis do Município, geridos em apoio aos programas de urbanização de assentamentos precários em áreas de risco.</w:t>
      </w:r>
    </w:p>
    <w:p w:rsidR="00C16E24" w:rsidRPr="00F503C0" w:rsidRDefault="00C16E24" w:rsidP="00C16E24">
      <w:pPr>
        <w:ind w:firstLine="708"/>
        <w:rPr>
          <w:color w:val="0070C0"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F503C0" w:rsidRDefault="00C16E24" w:rsidP="00C16E24">
      <w:pPr>
        <w:rPr>
          <w:b/>
        </w:rPr>
      </w:pPr>
      <w:r>
        <w:rPr>
          <w:b/>
        </w:rPr>
        <w:t>OBJETIVO: 0330</w:t>
      </w:r>
      <w:r w:rsidRPr="00F503C0">
        <w:rPr>
          <w:b/>
        </w:rPr>
        <w:t xml:space="preserve"> -</w:t>
      </w:r>
      <w:r>
        <w:rPr>
          <w:b/>
        </w:rPr>
        <w:t xml:space="preserve"> </w:t>
      </w:r>
      <w:r w:rsidRPr="00F503C0">
        <w:rPr>
          <w:b/>
        </w:rPr>
        <w:t>Ampliar por meio de produção, aquisição ou melhoria o acesso à habitação,</w:t>
      </w:r>
      <w:r>
        <w:rPr>
          <w:b/>
        </w:rPr>
        <w:t xml:space="preserve"> na zona urbana,</w:t>
      </w:r>
      <w:r w:rsidRPr="00F503C0">
        <w:rPr>
          <w:b/>
        </w:rPr>
        <w:t xml:space="preserve"> de </w:t>
      </w:r>
      <w:r>
        <w:rPr>
          <w:b/>
        </w:rPr>
        <w:t xml:space="preserve">forma subsidiada ou facilitada, </w:t>
      </w:r>
      <w:r w:rsidRPr="00F503C0">
        <w:rPr>
          <w:b/>
        </w:rPr>
        <w:t>com auxílio de mecanismos de provisão habitacional articulados entre diversos agentes e fontes de recursos, fortalecendo a implem</w:t>
      </w:r>
      <w:r>
        <w:rPr>
          <w:b/>
        </w:rPr>
        <w:t xml:space="preserve">entação do Programa Minha Casa </w:t>
      </w:r>
      <w:proofErr w:type="spellStart"/>
      <w:proofErr w:type="gramStart"/>
      <w:r w:rsidRPr="00F503C0">
        <w:rPr>
          <w:b/>
        </w:rPr>
        <w:t>MinhaVida</w:t>
      </w:r>
      <w:proofErr w:type="spellEnd"/>
      <w:proofErr w:type="gramEnd"/>
      <w:r w:rsidRPr="00F503C0">
        <w:rPr>
          <w:b/>
        </w:rPr>
        <w:t>.</w:t>
      </w:r>
    </w:p>
    <w:p w:rsidR="00C16E24" w:rsidRDefault="00C16E24" w:rsidP="00C16E24"/>
    <w:p w:rsidR="00C16E24" w:rsidRDefault="00C16E24" w:rsidP="00C16E24">
      <w:pPr>
        <w:rPr>
          <w:b/>
        </w:rPr>
      </w:pPr>
      <w:r w:rsidRPr="00F503C0">
        <w:rPr>
          <w:b/>
        </w:rPr>
        <w:t xml:space="preserve">Órgão Responsável: </w:t>
      </w:r>
      <w:r>
        <w:rPr>
          <w:b/>
        </w:rPr>
        <w:t>Fundo Municipal de</w:t>
      </w:r>
      <w:r w:rsidRPr="00F503C0">
        <w:rPr>
          <w:b/>
        </w:rPr>
        <w:t xml:space="preserve"> Assistência Social</w:t>
      </w:r>
    </w:p>
    <w:p w:rsidR="00C16E24" w:rsidRPr="00F503C0" w:rsidRDefault="00C16E24" w:rsidP="00C16E24">
      <w:pPr>
        <w:rPr>
          <w:b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pBdr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BE38B4" w:rsidRDefault="00C16E24" w:rsidP="00C16E24">
      <w:pPr>
        <w:pStyle w:val="PargrafodaLista"/>
        <w:numPr>
          <w:ilvl w:val="0"/>
          <w:numId w:val="30"/>
        </w:numPr>
        <w:ind w:left="0" w:firstLine="360"/>
        <w:jc w:val="both"/>
      </w:pPr>
      <w:r w:rsidRPr="00BE38B4">
        <w:t xml:space="preserve">Instituir programa de moradia transitória com a finalidade de criar alternativas de atendimento habitacional adequado ao perfil da população vulnerável, como catadores e moradores de rua, alternativo ao albergamento e à propriedade </w:t>
      </w:r>
      <w:proofErr w:type="gramStart"/>
      <w:r w:rsidRPr="00BE38B4">
        <w:t>definitiva</w:t>
      </w:r>
      <w:proofErr w:type="gramEnd"/>
      <w:r w:rsidRPr="00BE38B4">
        <w:t xml:space="preserve">  </w:t>
      </w:r>
    </w:p>
    <w:p w:rsidR="00C16E24" w:rsidRPr="00BE38B4" w:rsidRDefault="00C16E24" w:rsidP="00C16E24">
      <w:pPr>
        <w:ind w:firstLine="708"/>
      </w:pPr>
    </w:p>
    <w:p w:rsidR="00C16E24" w:rsidRPr="00BE38B4" w:rsidRDefault="00C16E24" w:rsidP="00C16E24">
      <w:pPr>
        <w:pStyle w:val="PargrafodaLista"/>
        <w:numPr>
          <w:ilvl w:val="0"/>
          <w:numId w:val="30"/>
        </w:numPr>
        <w:ind w:left="0" w:firstLine="360"/>
        <w:jc w:val="both"/>
      </w:pPr>
      <w:r w:rsidRPr="00BE38B4">
        <w:t xml:space="preserve">Construir ou reformar 700 moradias para as famílias com renda até </w:t>
      </w:r>
      <w:proofErr w:type="gramStart"/>
      <w:r w:rsidRPr="00BE38B4">
        <w:t>R$ 1,6 mil</w:t>
      </w:r>
      <w:proofErr w:type="gramEnd"/>
      <w:r w:rsidRPr="00BE38B4">
        <w:t xml:space="preserve"> por mês nas áreas urbanas e até R$ 15 mil anuais na área rural   </w:t>
      </w:r>
    </w:p>
    <w:p w:rsidR="00C16E24" w:rsidRPr="00BE38B4" w:rsidRDefault="00C16E24" w:rsidP="00C16E24">
      <w:pPr>
        <w:ind w:firstLine="708"/>
      </w:pPr>
    </w:p>
    <w:p w:rsidR="00C16E24" w:rsidRPr="00BE38B4" w:rsidRDefault="00C16E24" w:rsidP="00C16E24">
      <w:pPr>
        <w:pStyle w:val="PargrafodaLista"/>
        <w:numPr>
          <w:ilvl w:val="0"/>
          <w:numId w:val="30"/>
        </w:numPr>
        <w:ind w:left="0" w:firstLine="360"/>
        <w:jc w:val="both"/>
      </w:pPr>
      <w:r w:rsidRPr="00BE38B4">
        <w:lastRenderedPageBreak/>
        <w:t xml:space="preserve">Promover a acessibilidade nas unidades habitacionais ofertadas no MCMV em áreas urbanas </w:t>
      </w:r>
    </w:p>
    <w:p w:rsidR="00C16E24" w:rsidRDefault="00C16E24" w:rsidP="00C16E24">
      <w:pPr>
        <w:ind w:firstLine="708"/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Pr="001637C8" w:rsidRDefault="00C16E24" w:rsidP="00C16E24">
      <w:pPr>
        <w:ind w:firstLine="708"/>
      </w:pPr>
    </w:p>
    <w:p w:rsidR="00C16E24" w:rsidRPr="00BE38B4" w:rsidRDefault="00C16E24" w:rsidP="00C16E24">
      <w:pPr>
        <w:ind w:firstLine="851"/>
      </w:pPr>
      <w:proofErr w:type="gramStart"/>
      <w:r>
        <w:t>1125</w:t>
      </w:r>
      <w:r w:rsidRPr="00BE38B4">
        <w:t xml:space="preserve"> - Provisão</w:t>
      </w:r>
      <w:proofErr w:type="gramEnd"/>
      <w:r w:rsidRPr="00BE38B4">
        <w:t xml:space="preserve"> ou reforma de unidades habitacionais em áreas urbanas e rurais em articulação com o setor público e privado</w:t>
      </w: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 xml:space="preserve">PROGRAMA: </w:t>
      </w:r>
      <w:proofErr w:type="gramStart"/>
      <w:r w:rsidRPr="006E7DC2">
        <w:rPr>
          <w:b/>
          <w:szCs w:val="28"/>
        </w:rPr>
        <w:t>0120 – Água</w:t>
      </w:r>
      <w:proofErr w:type="gramEnd"/>
      <w:r w:rsidRPr="006E7DC2">
        <w:rPr>
          <w:b/>
          <w:szCs w:val="28"/>
        </w:rPr>
        <w:t xml:space="preserve"> para Todos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1182"/>
        <w:gridCol w:w="1232"/>
        <w:gridCol w:w="1074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6C240E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C240E">
              <w:rPr>
                <w:rFonts w:ascii="TimesNewRomanPSMT" w:hAnsi="TimesNewRomanPSMT" w:cs="TimesNewRomanPSMT"/>
                <w:sz w:val="20"/>
                <w:szCs w:val="20"/>
              </w:rPr>
              <w:t>Barragem subterrânea</w:t>
            </w:r>
          </w:p>
          <w:p w:rsidR="00C16E24" w:rsidRPr="006C240E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6C240E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6C240E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6C240E">
              <w:rPr>
                <w:sz w:val="20"/>
                <w:szCs w:val="20"/>
              </w:rPr>
              <w:t>unidade</w:t>
            </w:r>
            <w:proofErr w:type="gramEnd"/>
          </w:p>
        </w:tc>
        <w:tc>
          <w:tcPr>
            <w:tcW w:w="1260" w:type="dxa"/>
          </w:tcPr>
          <w:p w:rsidR="00C16E24" w:rsidRPr="006C240E" w:rsidRDefault="00C16E24" w:rsidP="009D0334">
            <w:pPr>
              <w:jc w:val="center"/>
              <w:rPr>
                <w:sz w:val="20"/>
                <w:szCs w:val="20"/>
              </w:rPr>
            </w:pPr>
            <w:r w:rsidRPr="006C240E">
              <w:rPr>
                <w:sz w:val="20"/>
                <w:szCs w:val="20"/>
              </w:rPr>
              <w:t>31/12/2012</w:t>
            </w:r>
          </w:p>
        </w:tc>
        <w:tc>
          <w:tcPr>
            <w:tcW w:w="1117" w:type="dxa"/>
          </w:tcPr>
          <w:p w:rsidR="00C16E24" w:rsidRPr="006C240E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6C240E">
              <w:rPr>
                <w:sz w:val="20"/>
                <w:szCs w:val="20"/>
              </w:rPr>
              <w:t>0</w:t>
            </w:r>
            <w:proofErr w:type="gramEnd"/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1996"/>
        <w:gridCol w:w="1728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1.293.000,00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1.542.000,00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6.322.000,00</w:t>
            </w:r>
          </w:p>
        </w:tc>
      </w:tr>
    </w:tbl>
    <w:p w:rsidR="00C16E24" w:rsidRDefault="00C16E24" w:rsidP="00C16E24"/>
    <w:p w:rsidR="00C16E24" w:rsidRPr="00500396" w:rsidRDefault="00C16E24" w:rsidP="00C16E24">
      <w:pPr>
        <w:rPr>
          <w:b/>
        </w:rPr>
      </w:pPr>
      <w:r>
        <w:rPr>
          <w:b/>
        </w:rPr>
        <w:t>OBJETIVO: 0331</w:t>
      </w:r>
      <w:r w:rsidRPr="00500396">
        <w:rPr>
          <w:b/>
        </w:rPr>
        <w:t xml:space="preserve"> - Revitaliza</w:t>
      </w:r>
      <w:r>
        <w:rPr>
          <w:b/>
        </w:rPr>
        <w:t>r</w:t>
      </w:r>
      <w:r w:rsidRPr="00500396">
        <w:rPr>
          <w:b/>
        </w:rPr>
        <w:t xml:space="preserve"> a infraestrutura hídrica existente, de forma a preservar ou ampliar suas capacidades, sua segurança e sua vida útil e reduzir perdas decorrentes de questões estruturais.</w:t>
      </w:r>
    </w:p>
    <w:p w:rsidR="00C16E24" w:rsidRPr="00500396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2A74CB">
        <w:rPr>
          <w:b/>
        </w:rPr>
        <w:t>Órgão Executor: Secretaria Municipal de Agricultura</w:t>
      </w:r>
      <w:r>
        <w:rPr>
          <w:b/>
        </w:rPr>
        <w:t xml:space="preserve"> e Meio Ambiente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BE38B4" w:rsidRDefault="00C16E24" w:rsidP="00C16E24">
      <w:pPr>
        <w:pStyle w:val="PargrafodaLista"/>
        <w:numPr>
          <w:ilvl w:val="0"/>
          <w:numId w:val="29"/>
        </w:numPr>
        <w:ind w:left="0" w:firstLine="360"/>
        <w:jc w:val="both"/>
      </w:pPr>
      <w:r w:rsidRPr="00BE38B4">
        <w:t>Aquisição de uma máquina perfuratriz e manutenção da já existente para apoiar o abastecimento d’água das comunidades, bem como, incentivar os produtores em potenciais da agricultura irrigada.</w:t>
      </w:r>
    </w:p>
    <w:p w:rsidR="00C16E24" w:rsidRPr="00BE38B4" w:rsidRDefault="00C16E24" w:rsidP="00C16E24"/>
    <w:p w:rsidR="00C16E24" w:rsidRPr="00BE38B4" w:rsidRDefault="00C16E24" w:rsidP="00C16E24">
      <w:pPr>
        <w:numPr>
          <w:ilvl w:val="0"/>
          <w:numId w:val="4"/>
        </w:numPr>
        <w:ind w:left="0" w:firstLine="360"/>
      </w:pPr>
      <w:r w:rsidRPr="00BE38B4">
        <w:t>Construção de barragem subterrânea nas comunidades mais necessitadas para melhor aproveitamento das águas do subsolo na exploração de hortas e pequenos cultivos.</w:t>
      </w:r>
    </w:p>
    <w:p w:rsidR="00C16E24" w:rsidRPr="00BE38B4" w:rsidRDefault="00C16E24" w:rsidP="00C16E24"/>
    <w:p w:rsidR="00C16E24" w:rsidRPr="00BE38B4" w:rsidRDefault="00C16E24" w:rsidP="00C16E24">
      <w:pPr>
        <w:pStyle w:val="PargrafodaLista"/>
        <w:numPr>
          <w:ilvl w:val="0"/>
          <w:numId w:val="4"/>
        </w:numPr>
        <w:ind w:left="0" w:firstLine="349"/>
        <w:jc w:val="both"/>
      </w:pPr>
      <w:r w:rsidRPr="00BE38B4">
        <w:t>Levar água às comunidades rurais que não tem potencial para poço, através de adutoras.</w:t>
      </w:r>
    </w:p>
    <w:p w:rsidR="00C16E24" w:rsidRPr="00BE38B4" w:rsidRDefault="00C16E24" w:rsidP="00C16E24"/>
    <w:p w:rsidR="00C16E24" w:rsidRPr="00BE38B4" w:rsidRDefault="00C16E24" w:rsidP="00C16E24">
      <w:pPr>
        <w:pStyle w:val="PargrafodaLista"/>
        <w:numPr>
          <w:ilvl w:val="0"/>
          <w:numId w:val="4"/>
        </w:numPr>
        <w:spacing w:line="360" w:lineRule="auto"/>
        <w:jc w:val="both"/>
        <w:rPr>
          <w:bCs/>
        </w:rPr>
      </w:pPr>
      <w:r w:rsidRPr="00BE38B4">
        <w:t>Aquisição de veículos tipo passeio ou utilitário e manutenção do já existente</w:t>
      </w:r>
    </w:p>
    <w:p w:rsidR="00C16E24" w:rsidRPr="00BE38B4" w:rsidRDefault="00C16E24" w:rsidP="00C16E24">
      <w:pPr>
        <w:pStyle w:val="PargrafodaLista"/>
        <w:numPr>
          <w:ilvl w:val="0"/>
          <w:numId w:val="4"/>
        </w:numPr>
        <w:spacing w:line="360" w:lineRule="auto"/>
        <w:jc w:val="both"/>
        <w:rPr>
          <w:bCs/>
        </w:rPr>
      </w:pPr>
      <w:r w:rsidRPr="00BE38B4">
        <w:t>Aquisição de caminhões P</w:t>
      </w:r>
      <w:r>
        <w:t>IPA</w:t>
      </w:r>
    </w:p>
    <w:p w:rsidR="00C16E24" w:rsidRPr="00FD224B" w:rsidRDefault="00C16E24" w:rsidP="00C16E24">
      <w:pPr>
        <w:rPr>
          <w:color w:val="0070C0"/>
        </w:rPr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BE38B4" w:rsidRDefault="00C16E24" w:rsidP="00C16E24">
      <w:r>
        <w:tab/>
        <w:t>1126</w:t>
      </w:r>
      <w:r w:rsidRPr="00BE38B4">
        <w:t xml:space="preserve"> </w:t>
      </w:r>
      <w:proofErr w:type="gramStart"/>
      <w:r w:rsidRPr="00BE38B4">
        <w:t>-Operação</w:t>
      </w:r>
      <w:proofErr w:type="gramEnd"/>
      <w:r w:rsidRPr="00BE38B4">
        <w:t xml:space="preserve"> e manutenção de infraestrutura hídrica   </w:t>
      </w:r>
    </w:p>
    <w:p w:rsidR="00C16E24" w:rsidRPr="00BE38B4" w:rsidRDefault="00C16E24" w:rsidP="00C16E24"/>
    <w:p w:rsidR="00C16E24" w:rsidRPr="00BE38B4" w:rsidRDefault="00C16E24" w:rsidP="00C16E24">
      <w:pPr>
        <w:ind w:firstLine="708"/>
      </w:pPr>
      <w:proofErr w:type="gramStart"/>
      <w:r>
        <w:t>1127</w:t>
      </w:r>
      <w:r w:rsidRPr="00BE38B4">
        <w:t xml:space="preserve"> – Recuperação</w:t>
      </w:r>
      <w:proofErr w:type="gramEnd"/>
      <w:r w:rsidRPr="00BE38B4">
        <w:t>, adequação e manutenção de máquinas, equipamentos e sistemas de infraestruturas hídrica</w:t>
      </w:r>
    </w:p>
    <w:p w:rsidR="00C16E24" w:rsidRPr="00BE38B4" w:rsidRDefault="00C16E24" w:rsidP="00C16E24">
      <w:r>
        <w:t>___________________________________________________________________________</w:t>
      </w: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lastRenderedPageBreak/>
        <w:t xml:space="preserve">PROGRAMA: </w:t>
      </w:r>
      <w:proofErr w:type="gramStart"/>
      <w:r w:rsidRPr="006E7DC2">
        <w:rPr>
          <w:b/>
          <w:szCs w:val="28"/>
        </w:rPr>
        <w:t>0121 – Piscicultura</w:t>
      </w:r>
      <w:proofErr w:type="gramEnd"/>
      <w:r w:rsidRPr="006E7DC2">
        <w:rPr>
          <w:b/>
          <w:szCs w:val="28"/>
        </w:rPr>
        <w:t>, Aquicultura e Apicultura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1182"/>
        <w:gridCol w:w="1232"/>
        <w:gridCol w:w="1074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9A609B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9A609B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09B">
              <w:rPr>
                <w:rFonts w:ascii="TimesNewRomanPSMT" w:hAnsi="TimesNewRomanPSMT" w:cs="TimesNewRomanPSMT"/>
                <w:sz w:val="20"/>
                <w:szCs w:val="20"/>
              </w:rPr>
              <w:t xml:space="preserve">Percentual de pescadores analfabetos </w:t>
            </w:r>
          </w:p>
          <w:p w:rsidR="00C16E24" w:rsidRPr="009A609B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9A609B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09B">
              <w:rPr>
                <w:rFonts w:ascii="TimesNewRomanPSMT" w:hAnsi="TimesNewRomanPSMT" w:cs="TimesNewRomanPSMT"/>
                <w:sz w:val="20"/>
                <w:szCs w:val="20"/>
              </w:rPr>
              <w:t xml:space="preserve">Produção da Apicultura </w:t>
            </w:r>
          </w:p>
          <w:p w:rsidR="00C16E24" w:rsidRPr="009A609B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9A609B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09B">
              <w:rPr>
                <w:rFonts w:ascii="TimesNewRomanPSMT" w:hAnsi="TimesNewRomanPSMT" w:cs="TimesNewRomanPSMT"/>
                <w:sz w:val="20"/>
                <w:szCs w:val="20"/>
              </w:rPr>
              <w:t xml:space="preserve">Produção da pesca </w:t>
            </w:r>
          </w:p>
          <w:p w:rsidR="00C16E24" w:rsidRPr="009A609B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9A609B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  <w:r w:rsidRPr="009A609B">
              <w:rPr>
                <w:sz w:val="20"/>
                <w:szCs w:val="20"/>
              </w:rPr>
              <w:t>%</w:t>
            </w: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rPr>
                <w:sz w:val="20"/>
                <w:szCs w:val="20"/>
              </w:rPr>
            </w:pPr>
            <w:r w:rsidRPr="009A609B">
              <w:rPr>
                <w:sz w:val="20"/>
                <w:szCs w:val="20"/>
              </w:rPr>
              <w:t xml:space="preserve">  </w:t>
            </w:r>
            <w:proofErr w:type="gramStart"/>
            <w:r w:rsidRPr="009A609B">
              <w:rPr>
                <w:sz w:val="20"/>
                <w:szCs w:val="20"/>
              </w:rPr>
              <w:t>tonelada</w:t>
            </w:r>
            <w:proofErr w:type="gramEnd"/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9A609B">
              <w:rPr>
                <w:sz w:val="20"/>
                <w:szCs w:val="20"/>
              </w:rPr>
              <w:t>tonelada</w:t>
            </w:r>
            <w:proofErr w:type="gramEnd"/>
          </w:p>
          <w:p w:rsidR="00C16E24" w:rsidRPr="009A609B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  <w:r w:rsidRPr="009A609B">
              <w:rPr>
                <w:sz w:val="20"/>
                <w:szCs w:val="20"/>
              </w:rPr>
              <w:t>31/12/2012</w:t>
            </w: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  <w:r w:rsidRPr="009A609B">
              <w:rPr>
                <w:sz w:val="20"/>
                <w:szCs w:val="20"/>
              </w:rPr>
              <w:t>31/12/2012</w:t>
            </w: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  <w:r w:rsidRPr="009A609B">
              <w:rPr>
                <w:sz w:val="20"/>
                <w:szCs w:val="20"/>
              </w:rPr>
              <w:t>31/12/2012</w:t>
            </w: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  <w:r w:rsidRPr="009A609B">
              <w:rPr>
                <w:sz w:val="20"/>
                <w:szCs w:val="20"/>
              </w:rPr>
              <w:t>15</w:t>
            </w: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  <w:r w:rsidRPr="009A609B">
              <w:rPr>
                <w:sz w:val="20"/>
                <w:szCs w:val="20"/>
              </w:rPr>
              <w:t>40</w:t>
            </w: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9A609B" w:rsidRDefault="00C16E24" w:rsidP="009D0334">
            <w:pPr>
              <w:jc w:val="center"/>
              <w:rPr>
                <w:sz w:val="20"/>
                <w:szCs w:val="20"/>
              </w:rPr>
            </w:pPr>
            <w:r w:rsidRPr="009A609B">
              <w:rPr>
                <w:sz w:val="20"/>
                <w:szCs w:val="20"/>
              </w:rPr>
              <w:t>50</w:t>
            </w: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1996"/>
        <w:gridCol w:w="1728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1.143.000,00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1.158.000,00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3.245.000,00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4.403.000,00</w:t>
            </w:r>
          </w:p>
        </w:tc>
      </w:tr>
    </w:tbl>
    <w:p w:rsidR="00C16E24" w:rsidRPr="0078196D" w:rsidRDefault="00C16E24" w:rsidP="00C16E24"/>
    <w:p w:rsidR="00C16E24" w:rsidRPr="0078196D" w:rsidRDefault="00C16E24" w:rsidP="00C16E24"/>
    <w:p w:rsidR="00C16E24" w:rsidRPr="00F96DBD" w:rsidRDefault="00C16E24" w:rsidP="00C16E24">
      <w:pPr>
        <w:rPr>
          <w:b/>
        </w:rPr>
      </w:pPr>
      <w:r>
        <w:rPr>
          <w:b/>
        </w:rPr>
        <w:t>OBJETIVO: 0332</w:t>
      </w:r>
      <w:r w:rsidRPr="00F96DBD">
        <w:rPr>
          <w:b/>
        </w:rPr>
        <w:t xml:space="preserve"> - Aumentar a produção de organismos aquáticos de forma sustentável, através da implantação de parques aquícolas, da regularização fundiária e ambiental, da realização de pesquisas e assistência técnica e da modernização de</w:t>
      </w:r>
      <w:r>
        <w:rPr>
          <w:b/>
        </w:rPr>
        <w:t xml:space="preserve"> infraestruturas produtivas.</w:t>
      </w:r>
    </w:p>
    <w:p w:rsidR="00C16E24" w:rsidRPr="00F96DBD" w:rsidRDefault="00C16E24" w:rsidP="00C16E24">
      <w:pPr>
        <w:rPr>
          <w:b/>
        </w:rPr>
      </w:pPr>
    </w:p>
    <w:p w:rsidR="00C16E24" w:rsidRPr="002A74CB" w:rsidRDefault="00C16E24" w:rsidP="00C16E24">
      <w:pPr>
        <w:rPr>
          <w:b/>
        </w:rPr>
      </w:pPr>
      <w:r w:rsidRPr="002A74CB">
        <w:rPr>
          <w:b/>
        </w:rPr>
        <w:t>Órgão Executor: Secretaria Municipal de Agricultura</w:t>
      </w:r>
      <w:r>
        <w:rPr>
          <w:b/>
        </w:rPr>
        <w:t xml:space="preserve"> e Meio Ambiente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BE38B4" w:rsidRDefault="00C16E24" w:rsidP="00C16E24">
      <w:pPr>
        <w:pStyle w:val="PargrafodaLista"/>
        <w:numPr>
          <w:ilvl w:val="0"/>
          <w:numId w:val="22"/>
        </w:numPr>
        <w:rPr>
          <w:u w:val="single"/>
        </w:rPr>
      </w:pPr>
      <w:r w:rsidRPr="00BE38B4">
        <w:t>Curso de capacitação (Apicultura e Piscicultura)</w:t>
      </w:r>
    </w:p>
    <w:p w:rsidR="00C16E24" w:rsidRPr="00BE38B4" w:rsidRDefault="00C16E24" w:rsidP="00C16E24"/>
    <w:p w:rsidR="00C16E24" w:rsidRPr="00BE38B4" w:rsidRDefault="00C16E24" w:rsidP="00C16E24">
      <w:pPr>
        <w:pStyle w:val="PargrafodaLista"/>
        <w:numPr>
          <w:ilvl w:val="0"/>
          <w:numId w:val="22"/>
        </w:numPr>
        <w:rPr>
          <w:u w:val="single"/>
        </w:rPr>
      </w:pPr>
      <w:r w:rsidRPr="00BE38B4">
        <w:t>Construção de Apiário</w:t>
      </w:r>
    </w:p>
    <w:p w:rsidR="00C16E24" w:rsidRPr="00BE38B4" w:rsidRDefault="00C16E24" w:rsidP="00C16E24">
      <w:pPr>
        <w:pStyle w:val="PargrafodaLista"/>
        <w:rPr>
          <w:u w:val="single"/>
        </w:rPr>
      </w:pPr>
    </w:p>
    <w:p w:rsidR="00C16E24" w:rsidRPr="00BE38B4" w:rsidRDefault="00C16E24" w:rsidP="00C16E24">
      <w:pPr>
        <w:pStyle w:val="PargrafodaLista"/>
        <w:numPr>
          <w:ilvl w:val="0"/>
          <w:numId w:val="22"/>
        </w:numPr>
      </w:pPr>
      <w:r w:rsidRPr="00BE38B4">
        <w:lastRenderedPageBreak/>
        <w:t>Construção de viveiros para produção de peixes</w:t>
      </w:r>
    </w:p>
    <w:p w:rsidR="00C16E24" w:rsidRDefault="00C16E24" w:rsidP="00C16E24"/>
    <w:p w:rsidR="00C16E24" w:rsidRDefault="00C16E24" w:rsidP="00C16E24">
      <w:r>
        <w:tab/>
      </w: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</w:t>
      </w:r>
    </w:p>
    <w:p w:rsidR="00C16E24" w:rsidRDefault="00C16E24" w:rsidP="00C16E24"/>
    <w:p w:rsidR="00C16E24" w:rsidRPr="00BE38B4" w:rsidRDefault="00C16E24" w:rsidP="00C16E24">
      <w:pPr>
        <w:ind w:firstLine="851"/>
      </w:pPr>
      <w:r>
        <w:t>1128</w:t>
      </w:r>
      <w:r w:rsidRPr="00BE38B4">
        <w:t xml:space="preserve"> - Incentivar a criação e a produção de peixes em viveiros e tanques-redes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r>
        <w:t>1129</w:t>
      </w:r>
      <w:r w:rsidRPr="00BE38B4">
        <w:t xml:space="preserve"> – Qualificar os piscicultores através de cursos técnicos para o melhor desempenho das suas atividades</w:t>
      </w:r>
    </w:p>
    <w:p w:rsidR="00C16E24" w:rsidRDefault="00C16E24" w:rsidP="00C16E24"/>
    <w:p w:rsidR="00C16E24" w:rsidRPr="00BE38B4" w:rsidRDefault="00C16E24" w:rsidP="00C16E24">
      <w:pPr>
        <w:ind w:firstLine="851"/>
      </w:pPr>
      <w:r>
        <w:t>1130</w:t>
      </w:r>
      <w:r w:rsidRPr="00BE38B4">
        <w:t xml:space="preserve"> - Firmar parceria com o ministério da pesca para construção de viveiros para produção de peixes</w:t>
      </w:r>
    </w:p>
    <w:p w:rsidR="00C16E24" w:rsidRPr="00BE38B4" w:rsidRDefault="00C16E24" w:rsidP="00C16E24">
      <w:pPr>
        <w:ind w:firstLine="708"/>
      </w:pPr>
    </w:p>
    <w:p w:rsidR="00C16E24" w:rsidRPr="00BE38B4" w:rsidRDefault="00C16E24" w:rsidP="00C16E24">
      <w:pPr>
        <w:ind w:firstLine="851"/>
      </w:pPr>
      <w:r>
        <w:t>1131</w:t>
      </w:r>
      <w:r w:rsidRPr="00BE38B4">
        <w:t xml:space="preserve"> - Apoiar a organização da colônia de pescadores inclusive na aquisição de uma câmara frigorífica para a conservação do pescado</w:t>
      </w:r>
    </w:p>
    <w:p w:rsidR="00C16E24" w:rsidRPr="00BE38B4" w:rsidRDefault="00C16E24" w:rsidP="00C16E24">
      <w:pPr>
        <w:ind w:firstLine="708"/>
      </w:pPr>
    </w:p>
    <w:p w:rsidR="00C16E24" w:rsidRPr="00BE38B4" w:rsidRDefault="00C16E24" w:rsidP="00C16E24">
      <w:pPr>
        <w:ind w:firstLine="851"/>
      </w:pPr>
      <w:r>
        <w:t>1132</w:t>
      </w:r>
      <w:r w:rsidRPr="00BE38B4">
        <w:t xml:space="preserve"> – Apoiar os criadores de abelhas através de cursos e projetos para custear a sua produção</w:t>
      </w:r>
    </w:p>
    <w:p w:rsidR="00C16E24" w:rsidRDefault="00C16E24" w:rsidP="00C16E24"/>
    <w:p w:rsidR="00C16E24" w:rsidRPr="00315CBF" w:rsidRDefault="00C16E24" w:rsidP="00C16E24">
      <w:pPr>
        <w:rPr>
          <w:b/>
        </w:rPr>
      </w:pPr>
      <w:r w:rsidRPr="00315CBF">
        <w:rPr>
          <w:b/>
        </w:rPr>
        <w:t>___________________________________________________________________________</w:t>
      </w: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>PROGRAMA: 0122 – Infra- Estrutura e Desenvolvimento Urbano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1182"/>
        <w:gridCol w:w="1232"/>
        <w:gridCol w:w="1074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t>Coleta Seletiva</w:t>
            </w: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t>Ruas pavimentadas</w:t>
            </w: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B4932" w:rsidRDefault="00C16E24" w:rsidP="009D0334">
            <w:pPr>
              <w:tabs>
                <w:tab w:val="left" w:pos="487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7B4932">
              <w:rPr>
                <w:sz w:val="20"/>
                <w:szCs w:val="20"/>
              </w:rPr>
              <w:t>unidade</w:t>
            </w:r>
            <w:proofErr w:type="gramEnd"/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%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31/12/2012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31/12/2012</w:t>
            </w:r>
          </w:p>
        </w:tc>
        <w:tc>
          <w:tcPr>
            <w:tcW w:w="1117" w:type="dxa"/>
          </w:tcPr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7B4932">
              <w:rPr>
                <w:sz w:val="20"/>
                <w:szCs w:val="20"/>
              </w:rPr>
              <w:t>0</w:t>
            </w:r>
            <w:proofErr w:type="gramEnd"/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60</w:t>
            </w: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993"/>
        <w:gridCol w:w="1745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1.859.000,00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4.909.000,00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6.768.000,00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25.268.000,00</w:t>
            </w:r>
          </w:p>
        </w:tc>
      </w:tr>
    </w:tbl>
    <w:p w:rsidR="00C16E24" w:rsidRPr="0078196D" w:rsidRDefault="00C16E24" w:rsidP="00C16E24"/>
    <w:p w:rsidR="00C16E24" w:rsidRPr="00F96DBD" w:rsidRDefault="00C16E24" w:rsidP="00C16E24">
      <w:pPr>
        <w:rPr>
          <w:b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C16E24" w:rsidRPr="008A5FFF" w:rsidTr="009D0334">
        <w:trPr>
          <w:trHeight w:val="69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24" w:rsidRPr="008A5FFF" w:rsidRDefault="00C16E24" w:rsidP="009D0334">
            <w:pPr>
              <w:rPr>
                <w:iCs/>
              </w:rPr>
            </w:pPr>
            <w:r>
              <w:rPr>
                <w:b/>
              </w:rPr>
              <w:t>OBJETIVO: 0333</w:t>
            </w:r>
            <w:r w:rsidRPr="008A5FFF">
              <w:rPr>
                <w:b/>
              </w:rPr>
              <w:t xml:space="preserve"> – </w:t>
            </w:r>
            <w:r>
              <w:rPr>
                <w:b/>
              </w:rPr>
              <w:t xml:space="preserve">Melhorar a </w:t>
            </w:r>
            <w:proofErr w:type="spellStart"/>
            <w:proofErr w:type="gramStart"/>
            <w:r>
              <w:rPr>
                <w:b/>
              </w:rPr>
              <w:t>infra-estrutura</w:t>
            </w:r>
            <w:proofErr w:type="spellEnd"/>
            <w:proofErr w:type="gramEnd"/>
            <w:r>
              <w:rPr>
                <w:b/>
              </w:rPr>
              <w:t xml:space="preserve"> administrativa e urbana do município, visando aumentar a eficiência dos serviços públicos ofertados à população. Buscar o processo de desenvolvimento urbano capaz de oferecer soluções às demandas proporcionadas pelo crescimento populacional.</w:t>
            </w:r>
          </w:p>
        </w:tc>
      </w:tr>
      <w:tr w:rsidR="00C16E24" w:rsidRPr="008A5FFF" w:rsidTr="009D0334">
        <w:trPr>
          <w:trHeight w:val="25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24" w:rsidRPr="008A5FFF" w:rsidRDefault="00C16E24" w:rsidP="009D0334">
            <w:pPr>
              <w:rPr>
                <w:i/>
                <w:iCs/>
              </w:rPr>
            </w:pPr>
          </w:p>
        </w:tc>
      </w:tr>
    </w:tbl>
    <w:p w:rsidR="00C16E24" w:rsidRPr="00F96DBD" w:rsidRDefault="00C16E24" w:rsidP="00C16E24">
      <w:pPr>
        <w:rPr>
          <w:b/>
        </w:rPr>
      </w:pPr>
      <w:r w:rsidRPr="00F96DBD">
        <w:rPr>
          <w:b/>
        </w:rPr>
        <w:t>Órgão Responsável: Se</w:t>
      </w:r>
      <w:r>
        <w:rPr>
          <w:b/>
        </w:rPr>
        <w:t>cretaria Municipal de Obras e Serviços Públicos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Default="00C16E24" w:rsidP="00C16E24">
      <w:pPr>
        <w:pStyle w:val="PargrafodaLista"/>
        <w:numPr>
          <w:ilvl w:val="0"/>
          <w:numId w:val="26"/>
        </w:numPr>
      </w:pPr>
      <w:r w:rsidRPr="00BE38B4">
        <w:t xml:space="preserve">Pavimentação e drenagem de logradouros públicos </w:t>
      </w:r>
    </w:p>
    <w:p w:rsidR="00C16E24" w:rsidRPr="00BE38B4" w:rsidRDefault="00C16E24" w:rsidP="00C16E24">
      <w:pPr>
        <w:pStyle w:val="PargrafodaLista"/>
        <w:ind w:left="720"/>
      </w:pPr>
    </w:p>
    <w:p w:rsidR="00C16E24" w:rsidRDefault="00C16E24" w:rsidP="00C16E24">
      <w:pPr>
        <w:pStyle w:val="PargrafodaLista"/>
        <w:numPr>
          <w:ilvl w:val="0"/>
          <w:numId w:val="26"/>
        </w:numPr>
      </w:pPr>
      <w:r w:rsidRPr="00BE38B4">
        <w:t xml:space="preserve">Construção, ampliação e reformas de praças, cemitérios e prédios </w:t>
      </w:r>
      <w:proofErr w:type="gramStart"/>
      <w:r w:rsidRPr="00BE38B4">
        <w:t>públicos</w:t>
      </w:r>
      <w:proofErr w:type="gramEnd"/>
    </w:p>
    <w:p w:rsidR="00C16E24" w:rsidRPr="00BE38B4" w:rsidRDefault="00C16E24" w:rsidP="00C16E24"/>
    <w:p w:rsidR="00C16E24" w:rsidRDefault="00C16E24" w:rsidP="00C16E24">
      <w:pPr>
        <w:pStyle w:val="PargrafodaLista"/>
        <w:numPr>
          <w:ilvl w:val="0"/>
          <w:numId w:val="26"/>
        </w:numPr>
      </w:pPr>
      <w:r w:rsidRPr="00BE38B4">
        <w:t>Construção de Pórtico</w:t>
      </w:r>
    </w:p>
    <w:p w:rsidR="00C16E24" w:rsidRPr="00BE38B4" w:rsidRDefault="00C16E24" w:rsidP="00C16E24"/>
    <w:p w:rsidR="00C16E24" w:rsidRPr="00BE38B4" w:rsidRDefault="00C16E24" w:rsidP="00C16E24">
      <w:pPr>
        <w:pStyle w:val="PargrafodaLista"/>
        <w:numPr>
          <w:ilvl w:val="0"/>
          <w:numId w:val="26"/>
        </w:numPr>
      </w:pPr>
      <w:proofErr w:type="gramStart"/>
      <w:r w:rsidRPr="00BE38B4">
        <w:t>R</w:t>
      </w:r>
      <w:r w:rsidRPr="00BE38B4">
        <w:rPr>
          <w:shd w:val="clear" w:color="auto" w:fill="FFFFFF"/>
        </w:rPr>
        <w:t>eforma,</w:t>
      </w:r>
      <w:proofErr w:type="gramEnd"/>
      <w:r w:rsidRPr="00BE38B4">
        <w:rPr>
          <w:shd w:val="clear" w:color="auto" w:fill="FFFFFF"/>
        </w:rPr>
        <w:t xml:space="preserve"> ampliação e/ou melhorias do abatedouro público</w:t>
      </w:r>
    </w:p>
    <w:p w:rsidR="00C16E24" w:rsidRPr="00BE38B4" w:rsidRDefault="00C16E24" w:rsidP="00C16E24">
      <w:pPr>
        <w:pStyle w:val="PargrafodaLista"/>
        <w:ind w:left="720"/>
      </w:pPr>
    </w:p>
    <w:p w:rsidR="00C16E24" w:rsidRPr="00BE38B4" w:rsidRDefault="00C16E24" w:rsidP="00C16E24">
      <w:pPr>
        <w:pStyle w:val="PargrafodaLista"/>
        <w:numPr>
          <w:ilvl w:val="0"/>
          <w:numId w:val="26"/>
        </w:numPr>
      </w:pPr>
      <w:r w:rsidRPr="00BE38B4">
        <w:rPr>
          <w:shd w:val="clear" w:color="auto" w:fill="FFFFFF"/>
        </w:rPr>
        <w:t xml:space="preserve">Urbanização de canteiros, ruas, praças e </w:t>
      </w:r>
      <w:proofErr w:type="gramStart"/>
      <w:r w:rsidRPr="00BE38B4">
        <w:rPr>
          <w:shd w:val="clear" w:color="auto" w:fill="FFFFFF"/>
        </w:rPr>
        <w:t>parques</w:t>
      </w:r>
      <w:proofErr w:type="gramEnd"/>
    </w:p>
    <w:p w:rsidR="00C16E24" w:rsidRPr="00BE38B4" w:rsidRDefault="00C16E24" w:rsidP="00C16E24"/>
    <w:p w:rsidR="00C16E24" w:rsidRDefault="00C16E24" w:rsidP="00C16E24">
      <w:pPr>
        <w:pStyle w:val="PargrafodaLista"/>
        <w:numPr>
          <w:ilvl w:val="0"/>
          <w:numId w:val="26"/>
        </w:numPr>
      </w:pPr>
      <w:r w:rsidRPr="00BE38B4">
        <w:t>Implantação de lixeir</w:t>
      </w:r>
      <w:r>
        <w:t>as no centro da cidade e praças</w:t>
      </w:r>
    </w:p>
    <w:p w:rsidR="00C16E24" w:rsidRPr="00BE38B4" w:rsidRDefault="00C16E24" w:rsidP="00C16E24"/>
    <w:p w:rsidR="00C16E24" w:rsidRDefault="00C16E24" w:rsidP="00C16E24">
      <w:pPr>
        <w:pStyle w:val="PargrafodaLista"/>
        <w:numPr>
          <w:ilvl w:val="0"/>
          <w:numId w:val="26"/>
        </w:numPr>
      </w:pPr>
      <w:r w:rsidRPr="00BE38B4">
        <w:t>Coleta Seletiva</w:t>
      </w:r>
    </w:p>
    <w:p w:rsidR="00C16E24" w:rsidRPr="00BE38B4" w:rsidRDefault="00C16E24" w:rsidP="00C16E24"/>
    <w:p w:rsidR="00C16E24" w:rsidRPr="00BE38B4" w:rsidRDefault="00C16E24" w:rsidP="00C16E24">
      <w:pPr>
        <w:pStyle w:val="PargrafodaLista"/>
        <w:numPr>
          <w:ilvl w:val="0"/>
          <w:numId w:val="26"/>
        </w:numPr>
      </w:pPr>
      <w:r w:rsidRPr="00BE38B4">
        <w:t>Construção da sede da Guarda Municipal</w:t>
      </w:r>
    </w:p>
    <w:p w:rsidR="00C16E24" w:rsidRDefault="00C16E24" w:rsidP="00C16E24">
      <w:pPr>
        <w:tabs>
          <w:tab w:val="left" w:pos="1920"/>
        </w:tabs>
      </w:pPr>
      <w:r>
        <w:tab/>
      </w:r>
    </w:p>
    <w:p w:rsidR="00C16E24" w:rsidRDefault="00C16E24" w:rsidP="00C16E24">
      <w:r>
        <w:tab/>
      </w: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</w:t>
      </w:r>
    </w:p>
    <w:p w:rsidR="00C16E24" w:rsidRDefault="00C16E24" w:rsidP="00C16E24"/>
    <w:p w:rsidR="00C16E24" w:rsidRDefault="00C16E24" w:rsidP="00C16E24">
      <w:r w:rsidRPr="009F49A9">
        <w:rPr>
          <w:color w:val="0070C0"/>
        </w:rPr>
        <w:lastRenderedPageBreak/>
        <w:tab/>
      </w:r>
    </w:p>
    <w:p w:rsidR="00C16E24" w:rsidRPr="00BE38B4" w:rsidRDefault="00C16E24" w:rsidP="00C16E24">
      <w:pPr>
        <w:ind w:firstLine="851"/>
      </w:pPr>
      <w:proofErr w:type="gramStart"/>
      <w:r>
        <w:t>1133</w:t>
      </w:r>
      <w:r w:rsidRPr="00BE38B4">
        <w:t xml:space="preserve"> – Criação</w:t>
      </w:r>
      <w:proofErr w:type="gramEnd"/>
      <w:r w:rsidRPr="00BE38B4">
        <w:t xml:space="preserve"> de uma cooperativa de catadores com sustentabilidade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proofErr w:type="gramStart"/>
      <w:r>
        <w:t>1134</w:t>
      </w:r>
      <w:r w:rsidRPr="00BE38B4">
        <w:t xml:space="preserve"> - Construção</w:t>
      </w:r>
      <w:proofErr w:type="gramEnd"/>
      <w:r w:rsidRPr="00BE38B4">
        <w:t xml:space="preserve"> da área de coleta de logística reversa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proofErr w:type="gramStart"/>
      <w:r>
        <w:t>1135</w:t>
      </w:r>
      <w:r w:rsidRPr="00BE38B4">
        <w:t xml:space="preserve"> – Melhoria</w:t>
      </w:r>
      <w:proofErr w:type="gramEnd"/>
      <w:r w:rsidRPr="00BE38B4">
        <w:t xml:space="preserve"> do funcionamento da Guarda Municipal, com aquisição equipamentos de comunicação e segurança </w:t>
      </w: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315CBF" w:rsidRDefault="00C16E24" w:rsidP="00C16E24">
      <w:pPr>
        <w:rPr>
          <w:b/>
        </w:rPr>
      </w:pPr>
      <w:r w:rsidRPr="00315CBF">
        <w:rPr>
          <w:b/>
        </w:rPr>
        <w:t>___________________________________________________________________________</w:t>
      </w: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 xml:space="preserve">PROGRAMA: </w:t>
      </w:r>
      <w:proofErr w:type="gramStart"/>
      <w:r w:rsidRPr="006E7DC2">
        <w:rPr>
          <w:b/>
          <w:szCs w:val="28"/>
        </w:rPr>
        <w:t>0126 – Promoção</w:t>
      </w:r>
      <w:proofErr w:type="gramEnd"/>
      <w:r w:rsidRPr="006E7DC2">
        <w:rPr>
          <w:b/>
          <w:szCs w:val="28"/>
        </w:rPr>
        <w:t xml:space="preserve"> dos Direitos da Criança e do Adolescente</w:t>
      </w:r>
    </w:p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1188"/>
        <w:gridCol w:w="1158"/>
        <w:gridCol w:w="1077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</w:tbl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1128"/>
        <w:gridCol w:w="1128"/>
        <w:gridCol w:w="1003"/>
      </w:tblGrid>
      <w:tr w:rsidR="00C16E24" w:rsidTr="009D0334">
        <w:tc>
          <w:tcPr>
            <w:tcW w:w="6228" w:type="dxa"/>
          </w:tcPr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63"/>
        <w:gridCol w:w="1709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389.000,00</w:t>
            </w:r>
          </w:p>
        </w:tc>
      </w:tr>
    </w:tbl>
    <w:p w:rsidR="00C16E24" w:rsidRDefault="00C16E24" w:rsidP="00C16E24"/>
    <w:p w:rsidR="00C16E24" w:rsidRDefault="00C16E24" w:rsidP="00C16E24"/>
    <w:p w:rsidR="00C16E24" w:rsidRPr="00C95384" w:rsidRDefault="00C16E24" w:rsidP="00C16E24">
      <w:pPr>
        <w:rPr>
          <w:b/>
        </w:rPr>
      </w:pPr>
      <w:r>
        <w:rPr>
          <w:b/>
        </w:rPr>
        <w:t>OBJETIVO: 0334</w:t>
      </w:r>
      <w:r w:rsidRPr="00C95384">
        <w:rPr>
          <w:b/>
        </w:rPr>
        <w:t xml:space="preserve"> - Promover os direitos de crianças e adolescentes garantindo o seu desenvolvimento integral, de forma não discriminatória, assegurando o seu direito de opinião e participação.</w:t>
      </w:r>
    </w:p>
    <w:p w:rsidR="00C16E24" w:rsidRPr="00C95384" w:rsidRDefault="00C16E24" w:rsidP="00C16E24">
      <w:pPr>
        <w:rPr>
          <w:b/>
        </w:rPr>
      </w:pPr>
    </w:p>
    <w:p w:rsidR="00C16E24" w:rsidRPr="00C95384" w:rsidRDefault="00C16E24" w:rsidP="00C16E24">
      <w:pPr>
        <w:rPr>
          <w:b/>
        </w:rPr>
      </w:pPr>
      <w:r w:rsidRPr="00C95384">
        <w:rPr>
          <w:b/>
        </w:rPr>
        <w:t>Órgão Respo</w:t>
      </w:r>
      <w:r>
        <w:rPr>
          <w:b/>
        </w:rPr>
        <w:t>nsável: Fundo</w:t>
      </w:r>
      <w:r w:rsidRPr="00C95384">
        <w:rPr>
          <w:b/>
        </w:rPr>
        <w:t xml:space="preserve"> Municipal de </w:t>
      </w:r>
      <w:r>
        <w:rPr>
          <w:b/>
        </w:rPr>
        <w:t>Assistência Social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BE38B4" w:rsidRDefault="00C16E24" w:rsidP="00C16E24">
      <w:pPr>
        <w:pStyle w:val="PargrafodaLista"/>
        <w:numPr>
          <w:ilvl w:val="0"/>
          <w:numId w:val="42"/>
        </w:numPr>
        <w:ind w:left="0" w:firstLine="360"/>
        <w:jc w:val="both"/>
      </w:pPr>
      <w:r w:rsidRPr="00BE38B4">
        <w:t>Construir condições para ampliação do acesso de crianças de 0 a 3 anos a Programas de cuidados à Primeira Infância no município</w:t>
      </w:r>
    </w:p>
    <w:p w:rsidR="00C16E24" w:rsidRPr="00BE38B4" w:rsidRDefault="00C16E24" w:rsidP="00C16E24">
      <w:pPr>
        <w:pStyle w:val="PargrafodaLista"/>
        <w:ind w:left="360"/>
        <w:jc w:val="both"/>
      </w:pPr>
      <w:r w:rsidRPr="00BE38B4">
        <w:t xml:space="preserve"> </w:t>
      </w:r>
      <w:r w:rsidRPr="00BE38B4">
        <w:tab/>
      </w:r>
    </w:p>
    <w:p w:rsidR="00C16E24" w:rsidRPr="00BE38B4" w:rsidRDefault="00C16E24" w:rsidP="00C16E24">
      <w:pPr>
        <w:pStyle w:val="PargrafodaLista"/>
        <w:numPr>
          <w:ilvl w:val="0"/>
          <w:numId w:val="42"/>
        </w:numPr>
        <w:ind w:left="0" w:firstLine="360"/>
        <w:jc w:val="both"/>
      </w:pPr>
      <w:r w:rsidRPr="00BE38B4">
        <w:t>Desenvolver campanhas anuais em temáticas referentes aos direitos da infância e da</w:t>
      </w:r>
      <w:proofErr w:type="gramStart"/>
      <w:r w:rsidRPr="00BE38B4">
        <w:t xml:space="preserve">  </w:t>
      </w:r>
      <w:proofErr w:type="gramEnd"/>
      <w:r w:rsidRPr="00BE38B4">
        <w:t>adolescência</w:t>
      </w:r>
    </w:p>
    <w:p w:rsidR="00C16E24" w:rsidRPr="00BE38B4" w:rsidRDefault="00C16E24" w:rsidP="00C16E24"/>
    <w:p w:rsidR="00C16E24" w:rsidRPr="00BE38B4" w:rsidRDefault="00C16E24" w:rsidP="00C16E24">
      <w:pPr>
        <w:pStyle w:val="PargrafodaLista"/>
        <w:numPr>
          <w:ilvl w:val="0"/>
          <w:numId w:val="42"/>
        </w:numPr>
        <w:ind w:left="0" w:firstLine="360"/>
        <w:jc w:val="both"/>
      </w:pPr>
      <w:r w:rsidRPr="00BE38B4">
        <w:t>Reordenamento dos Serviços de Acolhimento para Crianças e Adolescentes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  <w:r>
        <w:tab/>
      </w:r>
    </w:p>
    <w:p w:rsidR="00C16E24" w:rsidRDefault="00C16E24" w:rsidP="00C16E24"/>
    <w:p w:rsidR="00C16E24" w:rsidRPr="00BE38B4" w:rsidRDefault="00C16E24" w:rsidP="00C16E24">
      <w:pPr>
        <w:ind w:firstLine="851"/>
      </w:pPr>
      <w:proofErr w:type="gramStart"/>
      <w:r>
        <w:t>1136</w:t>
      </w:r>
      <w:r w:rsidRPr="00BE38B4">
        <w:t xml:space="preserve"> - Disseminação</w:t>
      </w:r>
      <w:proofErr w:type="gramEnd"/>
      <w:r w:rsidRPr="00BE38B4">
        <w:t xml:space="preserve"> de uma cultura de respeito e garantia dos direitos de crianças e adolescentes nas famílias, comunidades e instituições de atendimento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r>
        <w:t>1137</w:t>
      </w:r>
      <w:r w:rsidRPr="00BE38B4">
        <w:t xml:space="preserve"> - Fomentar a experiência cultural na infância, reconhecendo-a como elemento fundamental para o desenvolvimento pleno do sujeito </w:t>
      </w:r>
      <w:proofErr w:type="gramStart"/>
      <w:r w:rsidRPr="00BE38B4">
        <w:t>cidadão</w:t>
      </w:r>
      <w:proofErr w:type="gramEnd"/>
    </w:p>
    <w:p w:rsidR="00C16E24" w:rsidRPr="00BE38B4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Pr="00654309" w:rsidRDefault="00C16E24" w:rsidP="00C16E24">
      <w:pPr>
        <w:rPr>
          <w:b/>
        </w:rPr>
      </w:pPr>
    </w:p>
    <w:p w:rsidR="00C16E24" w:rsidRPr="00654309" w:rsidRDefault="00C16E24" w:rsidP="00C16E24">
      <w:pPr>
        <w:rPr>
          <w:b/>
        </w:rPr>
      </w:pPr>
      <w:r>
        <w:rPr>
          <w:b/>
        </w:rPr>
        <w:t xml:space="preserve">OBJETIVO: 0335 </w:t>
      </w:r>
      <w:r w:rsidRPr="00654309">
        <w:rPr>
          <w:b/>
        </w:rPr>
        <w:t>- Estruturar o conselho tutelar, fomentando condições adequadas de funcionamento e infraestrutura, com foco em áreas de maior vulnerabilidade.</w:t>
      </w:r>
    </w:p>
    <w:p w:rsidR="00C16E24" w:rsidRPr="00654309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654309">
        <w:rPr>
          <w:b/>
        </w:rPr>
        <w:t>Órgão Responsável: Fundo Municipal da Assistência Social</w:t>
      </w:r>
    </w:p>
    <w:p w:rsidR="00C16E24" w:rsidRPr="00654309" w:rsidRDefault="00C16E24" w:rsidP="00C16E24">
      <w:pPr>
        <w:rPr>
          <w:b/>
        </w:rPr>
      </w:pP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BE38B4" w:rsidRDefault="00C16E24" w:rsidP="00C16E24">
      <w:pPr>
        <w:pStyle w:val="PargrafodaLista"/>
        <w:numPr>
          <w:ilvl w:val="0"/>
          <w:numId w:val="42"/>
        </w:numPr>
      </w:pPr>
      <w:r w:rsidRPr="00BE38B4">
        <w:t>Aprovar marco legal regulatório das atribuições e funcionamento do Conselho Tutelar</w:t>
      </w:r>
    </w:p>
    <w:p w:rsidR="00C16E24" w:rsidRPr="00BE38B4" w:rsidRDefault="00C16E24" w:rsidP="00C16E24">
      <w:pPr>
        <w:pStyle w:val="PargrafodaLista"/>
        <w:ind w:left="720"/>
      </w:pPr>
    </w:p>
    <w:p w:rsidR="00C16E24" w:rsidRPr="00BE38B4" w:rsidRDefault="00C16E24" w:rsidP="00C16E24">
      <w:pPr>
        <w:pStyle w:val="PargrafodaLista"/>
        <w:numPr>
          <w:ilvl w:val="0"/>
          <w:numId w:val="42"/>
        </w:numPr>
      </w:pPr>
      <w:r w:rsidRPr="00BE38B4">
        <w:lastRenderedPageBreak/>
        <w:t xml:space="preserve">Equipar o Conselho Tutelar </w:t>
      </w:r>
    </w:p>
    <w:p w:rsidR="00C16E24" w:rsidRPr="00BE38B4" w:rsidRDefault="00C16E24" w:rsidP="00C16E24">
      <w:pPr>
        <w:pStyle w:val="PargrafodaLista"/>
        <w:ind w:left="720"/>
      </w:pPr>
    </w:p>
    <w:p w:rsidR="00C16E24" w:rsidRPr="00BE38B4" w:rsidRDefault="00C16E24" w:rsidP="00C16E24">
      <w:pPr>
        <w:pStyle w:val="PargrafodaLista"/>
        <w:numPr>
          <w:ilvl w:val="0"/>
          <w:numId w:val="42"/>
        </w:numPr>
      </w:pPr>
      <w:r w:rsidRPr="00BE38B4">
        <w:t>Manutenção do automóvel do Conselho Tutelar</w:t>
      </w:r>
    </w:p>
    <w:p w:rsidR="00C16E24" w:rsidRPr="00BE38B4" w:rsidRDefault="00C16E24" w:rsidP="00C16E24"/>
    <w:p w:rsidR="00C16E24" w:rsidRPr="00BE38B4" w:rsidRDefault="00C16E24" w:rsidP="00C16E24">
      <w:pPr>
        <w:pStyle w:val="PargrafodaLista"/>
        <w:numPr>
          <w:ilvl w:val="0"/>
          <w:numId w:val="42"/>
        </w:numPr>
        <w:ind w:left="0" w:firstLine="360"/>
      </w:pPr>
      <w:r w:rsidRPr="00BE38B4">
        <w:t>Capacitar em estabelecimentos educacionais com modalidade presencial integrada aos programas de ensino</w:t>
      </w:r>
    </w:p>
    <w:p w:rsidR="00C16E24" w:rsidRPr="00BE38B4" w:rsidRDefault="00C16E24" w:rsidP="00C16E24"/>
    <w:p w:rsidR="00C16E24" w:rsidRPr="00BE38B4" w:rsidRDefault="00C16E24" w:rsidP="00C16E24">
      <w:pPr>
        <w:pStyle w:val="PargrafodaLista"/>
        <w:numPr>
          <w:ilvl w:val="0"/>
          <w:numId w:val="42"/>
        </w:numPr>
      </w:pPr>
      <w:r w:rsidRPr="00BE38B4">
        <w:rPr>
          <w:shd w:val="clear" w:color="auto" w:fill="FFFFFF"/>
        </w:rPr>
        <w:t>Manutenção do Conselho Municipal ANTIDROGAS</w:t>
      </w:r>
    </w:p>
    <w:p w:rsidR="00C16E24" w:rsidRPr="00BE38B4" w:rsidRDefault="00C16E24" w:rsidP="00C16E24"/>
    <w:p w:rsidR="00C16E24" w:rsidRPr="00BE38B4" w:rsidRDefault="00C16E24" w:rsidP="00C16E24">
      <w:pPr>
        <w:pStyle w:val="PargrafodaLista"/>
        <w:numPr>
          <w:ilvl w:val="0"/>
          <w:numId w:val="42"/>
        </w:numPr>
        <w:ind w:left="0" w:firstLine="360"/>
        <w:jc w:val="both"/>
      </w:pPr>
      <w:r w:rsidRPr="00BE38B4">
        <w:rPr>
          <w:shd w:val="clear" w:color="auto" w:fill="FFFFFF"/>
        </w:rPr>
        <w:t>Manutenção do Conselho Municipal do Direito da Criança e do Adolescente - COMDICA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proofErr w:type="gramStart"/>
      <w:r>
        <w:t>1138</w:t>
      </w:r>
      <w:r w:rsidRPr="00BE38B4">
        <w:t xml:space="preserve"> - Utilização</w:t>
      </w:r>
      <w:proofErr w:type="gramEnd"/>
      <w:r w:rsidRPr="00BE38B4">
        <w:t xml:space="preserve"> da matriz programática nacional de desenvolvimento de módulos temáticos para a formação de conselheiros tutelares  </w:t>
      </w:r>
    </w:p>
    <w:p w:rsidR="00C16E24" w:rsidRPr="00BE38B4" w:rsidRDefault="00C16E24" w:rsidP="00C16E24">
      <w:pPr>
        <w:ind w:firstLine="705"/>
      </w:pPr>
    </w:p>
    <w:p w:rsidR="00C16E24" w:rsidRPr="00BE38B4" w:rsidRDefault="00C16E24" w:rsidP="00C16E24">
      <w:pPr>
        <w:ind w:firstLine="851"/>
      </w:pPr>
      <w:r>
        <w:t>1139</w:t>
      </w:r>
      <w:r w:rsidRPr="00BE38B4">
        <w:t xml:space="preserve"> - Aprimoramento do Conselho Tutelar na estruturação física, equipagem e implementação de programas de formação inicial e continuada dos conselheiros </w:t>
      </w:r>
      <w:proofErr w:type="gramStart"/>
      <w:r w:rsidRPr="00BE38B4">
        <w:t>tutelares</w:t>
      </w:r>
      <w:proofErr w:type="gramEnd"/>
    </w:p>
    <w:p w:rsidR="00C16E24" w:rsidRPr="00BE38B4" w:rsidRDefault="00C16E24" w:rsidP="00C16E24"/>
    <w:p w:rsidR="00C16E24" w:rsidRPr="00BE38B4" w:rsidRDefault="00C16E24" w:rsidP="00C16E24">
      <w:pPr>
        <w:ind w:firstLine="851"/>
      </w:pPr>
      <w:proofErr w:type="gramStart"/>
      <w:r>
        <w:t>1140</w:t>
      </w:r>
      <w:r w:rsidRPr="00BE38B4">
        <w:t xml:space="preserve"> - Regulamentação</w:t>
      </w:r>
      <w:proofErr w:type="gramEnd"/>
      <w:r w:rsidRPr="00BE38B4">
        <w:t xml:space="preserve"> das atribuições e funcionamento do Conselho Tutelar</w:t>
      </w:r>
    </w:p>
    <w:p w:rsidR="00C16E24" w:rsidRPr="00BE38B4" w:rsidRDefault="00C16E24" w:rsidP="00C16E24">
      <w:pPr>
        <w:ind w:firstLine="705"/>
      </w:pPr>
    </w:p>
    <w:p w:rsidR="00C16E24" w:rsidRPr="00BE38B4" w:rsidRDefault="00C16E24" w:rsidP="00C16E24">
      <w:pPr>
        <w:ind w:firstLine="851"/>
        <w:rPr>
          <w:shd w:val="clear" w:color="auto" w:fill="FFFFFF"/>
        </w:rPr>
      </w:pPr>
      <w:r>
        <w:t>1141</w:t>
      </w:r>
      <w:r w:rsidRPr="00BE38B4">
        <w:t xml:space="preserve">- </w:t>
      </w:r>
      <w:r w:rsidRPr="00BE38B4">
        <w:rPr>
          <w:shd w:val="clear" w:color="auto" w:fill="FFFFFF"/>
        </w:rPr>
        <w:t>Realizar a manutenção do automóvel objetivando a conservação e segurança os profissionais para melhor atender nossas crianças, adolescentes e suas famílias.</w:t>
      </w:r>
    </w:p>
    <w:p w:rsidR="00C16E24" w:rsidRPr="00BE38B4" w:rsidRDefault="00C16E24" w:rsidP="00C16E24">
      <w:pPr>
        <w:ind w:firstLine="705"/>
        <w:rPr>
          <w:shd w:val="clear" w:color="auto" w:fill="FFFFFF"/>
        </w:rPr>
      </w:pPr>
    </w:p>
    <w:p w:rsidR="00C16E24" w:rsidRPr="00BE38B4" w:rsidRDefault="00C16E24" w:rsidP="00C16E24">
      <w:pPr>
        <w:ind w:firstLine="851"/>
        <w:rPr>
          <w:shd w:val="clear" w:color="auto" w:fill="FFFFFF"/>
        </w:rPr>
      </w:pPr>
      <w:r>
        <w:rPr>
          <w:shd w:val="clear" w:color="auto" w:fill="FFFFFF"/>
        </w:rPr>
        <w:t>1142</w:t>
      </w:r>
      <w:r w:rsidRPr="00BE38B4">
        <w:rPr>
          <w:shd w:val="clear" w:color="auto" w:fill="FFFFFF"/>
        </w:rPr>
        <w:t xml:space="preserve"> - Efetivar as politicas nacionais, estaduais e municipais ANTIDROGAS, fiscalizando pleno desenvolvimento das ações referente </w:t>
      </w:r>
      <w:proofErr w:type="gramStart"/>
      <w:r w:rsidRPr="00BE38B4">
        <w:rPr>
          <w:shd w:val="clear" w:color="auto" w:fill="FFFFFF"/>
        </w:rPr>
        <w:t>a</w:t>
      </w:r>
      <w:proofErr w:type="gramEnd"/>
      <w:r w:rsidRPr="00BE38B4">
        <w:rPr>
          <w:shd w:val="clear" w:color="auto" w:fill="FFFFFF"/>
        </w:rPr>
        <w:t xml:space="preserve"> redução de demanda de drogas, junto aos diversos setores da comunidade.</w:t>
      </w:r>
    </w:p>
    <w:p w:rsidR="00C16E24" w:rsidRPr="00BE38B4" w:rsidRDefault="00C16E24" w:rsidP="00C16E24">
      <w:pPr>
        <w:ind w:firstLine="705"/>
        <w:rPr>
          <w:shd w:val="clear" w:color="auto" w:fill="FFFFFF"/>
        </w:rPr>
      </w:pPr>
    </w:p>
    <w:p w:rsidR="00C16E24" w:rsidRPr="00BE38B4" w:rsidRDefault="00C16E24" w:rsidP="00C16E24">
      <w:pPr>
        <w:ind w:firstLine="851"/>
      </w:pPr>
      <w:r>
        <w:rPr>
          <w:shd w:val="clear" w:color="auto" w:fill="FFFFFF"/>
        </w:rPr>
        <w:t>1143</w:t>
      </w:r>
      <w:r w:rsidRPr="00BE38B4">
        <w:rPr>
          <w:shd w:val="clear" w:color="auto" w:fill="FFFFFF"/>
        </w:rPr>
        <w:t xml:space="preserve"> - </w:t>
      </w:r>
      <w:r w:rsidRPr="00BE38B4">
        <w:t>Fiscalizar, Estudar, Analisar, Elaborar, Distribuir, Propor e Aprovar Planos, Programas e Projetos para Jovens.</w:t>
      </w:r>
    </w:p>
    <w:p w:rsidR="00C16E24" w:rsidRPr="00654309" w:rsidRDefault="00C16E24" w:rsidP="00C16E24">
      <w:pPr>
        <w:ind w:firstLine="705"/>
        <w:rPr>
          <w:color w:val="0070C0"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Pr="00125D7E" w:rsidRDefault="00C16E24" w:rsidP="00C16E24"/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 xml:space="preserve">PROGRAMA: </w:t>
      </w:r>
      <w:proofErr w:type="gramStart"/>
      <w:r w:rsidRPr="006E7DC2">
        <w:rPr>
          <w:b/>
          <w:szCs w:val="28"/>
        </w:rPr>
        <w:t>0127 – Promoção</w:t>
      </w:r>
      <w:proofErr w:type="gramEnd"/>
      <w:r w:rsidRPr="006E7DC2">
        <w:rPr>
          <w:b/>
          <w:szCs w:val="28"/>
        </w:rPr>
        <w:t xml:space="preserve"> dos Direitos das Pessoas com Deficiência</w:t>
      </w:r>
    </w:p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1182"/>
        <w:gridCol w:w="1232"/>
        <w:gridCol w:w="1074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FC118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FC118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C1183">
              <w:rPr>
                <w:rFonts w:ascii="TimesNewRomanPSMT" w:hAnsi="TimesNewRomanPSMT" w:cs="TimesNewRomanPSMT"/>
                <w:sz w:val="20"/>
                <w:szCs w:val="20"/>
              </w:rPr>
              <w:t>Escolas públicas acessíveis</w:t>
            </w:r>
          </w:p>
          <w:p w:rsidR="00C16E24" w:rsidRPr="00FC118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FC1183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C1183">
              <w:rPr>
                <w:rFonts w:ascii="TimesNewRomanPSMT" w:hAnsi="TimesNewRomanPSMT" w:cs="TimesNewRomanPSMT"/>
                <w:sz w:val="20"/>
                <w:szCs w:val="20"/>
              </w:rPr>
              <w:t xml:space="preserve">Matrícula de pessoa com deficiência na rede regular de ensino </w:t>
            </w:r>
          </w:p>
        </w:tc>
        <w:tc>
          <w:tcPr>
            <w:tcW w:w="1260" w:type="dxa"/>
          </w:tcPr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FC1183">
              <w:rPr>
                <w:sz w:val="20"/>
                <w:szCs w:val="20"/>
              </w:rPr>
              <w:t>unidade</w:t>
            </w:r>
            <w:proofErr w:type="gramEnd"/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FC1183" w:rsidRDefault="00C16E24" w:rsidP="009D0334">
            <w:pPr>
              <w:rPr>
                <w:sz w:val="20"/>
                <w:szCs w:val="20"/>
              </w:rPr>
            </w:pPr>
            <w:r w:rsidRPr="00FC1183">
              <w:rPr>
                <w:sz w:val="20"/>
                <w:szCs w:val="20"/>
              </w:rPr>
              <w:t xml:space="preserve">    </w:t>
            </w:r>
            <w:proofErr w:type="gramStart"/>
            <w:r w:rsidRPr="00FC1183">
              <w:rPr>
                <w:sz w:val="20"/>
                <w:szCs w:val="20"/>
              </w:rPr>
              <w:t>unidade</w:t>
            </w:r>
            <w:proofErr w:type="gramEnd"/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FC1183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  <w:r w:rsidRPr="00FC1183">
              <w:rPr>
                <w:sz w:val="20"/>
                <w:szCs w:val="20"/>
              </w:rPr>
              <w:t>31/12/2012</w:t>
            </w: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  <w:r w:rsidRPr="00FC1183">
              <w:rPr>
                <w:sz w:val="20"/>
                <w:szCs w:val="20"/>
              </w:rPr>
              <w:t>31/12/2012</w:t>
            </w: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  <w:r w:rsidRPr="00FC1183">
              <w:rPr>
                <w:sz w:val="20"/>
                <w:szCs w:val="20"/>
              </w:rPr>
              <w:t>01</w:t>
            </w: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FC1183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1916"/>
        <w:gridCol w:w="1715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400.000,00</w:t>
            </w:r>
          </w:p>
        </w:tc>
      </w:tr>
    </w:tbl>
    <w:p w:rsidR="00C16E24" w:rsidRDefault="00C16E24" w:rsidP="00C16E24"/>
    <w:p w:rsidR="00C16E24" w:rsidRPr="00B62FE2" w:rsidRDefault="00C16E24" w:rsidP="00C16E24">
      <w:pPr>
        <w:rPr>
          <w:b/>
        </w:rPr>
      </w:pPr>
      <w:r>
        <w:rPr>
          <w:b/>
        </w:rPr>
        <w:t xml:space="preserve">OBJETIVO: 0336 - </w:t>
      </w:r>
      <w:r w:rsidRPr="00B62FE2">
        <w:rPr>
          <w:b/>
        </w:rPr>
        <w:t>Expandir a fiscalização do cumprimento das cotas legais para pessoas com deficiência e aprimorar mecanismos de estímulo à inserção desse público no mercado de trabalho. Promover a acessibilidade, para garantir a utilização dos ambientes com segurança e autonomia.</w:t>
      </w:r>
    </w:p>
    <w:p w:rsidR="00C16E24" w:rsidRPr="0009198F" w:rsidRDefault="00C16E24" w:rsidP="00C16E24">
      <w:pPr>
        <w:rPr>
          <w:b/>
          <w:color w:val="FF0000"/>
        </w:rPr>
      </w:pPr>
    </w:p>
    <w:p w:rsidR="00C16E24" w:rsidRPr="001906FA" w:rsidRDefault="00C16E24" w:rsidP="00C16E24">
      <w:pPr>
        <w:rPr>
          <w:b/>
        </w:rPr>
      </w:pPr>
    </w:p>
    <w:p w:rsidR="00C16E24" w:rsidRPr="001906FA" w:rsidRDefault="00C16E24" w:rsidP="00C16E24">
      <w:pPr>
        <w:rPr>
          <w:b/>
        </w:rPr>
      </w:pPr>
      <w:r w:rsidRPr="001906FA">
        <w:rPr>
          <w:b/>
        </w:rPr>
        <w:t xml:space="preserve">Órgão Responsável: Secretaria Municipal de Educação, Cultura e </w:t>
      </w:r>
      <w:proofErr w:type="gramStart"/>
      <w:r w:rsidRPr="001906FA">
        <w:rPr>
          <w:b/>
        </w:rPr>
        <w:t>Desporto</w:t>
      </w:r>
      <w:proofErr w:type="gramEnd"/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Default="00C16E24" w:rsidP="00C16E24">
      <w:pPr>
        <w:pStyle w:val="PargrafodaLista"/>
        <w:numPr>
          <w:ilvl w:val="0"/>
          <w:numId w:val="42"/>
        </w:numPr>
      </w:pPr>
      <w:r w:rsidRPr="00BE38B4">
        <w:t>Inserir pessoas com deficiência no mercado de trabalho</w:t>
      </w:r>
    </w:p>
    <w:p w:rsidR="00C16E24" w:rsidRDefault="00C16E24" w:rsidP="00C16E24">
      <w:pPr>
        <w:pStyle w:val="PargrafodaLista"/>
        <w:ind w:left="720"/>
      </w:pPr>
    </w:p>
    <w:p w:rsidR="00C16E24" w:rsidRDefault="00C16E24" w:rsidP="00C16E24">
      <w:pPr>
        <w:pStyle w:val="PargrafodaLista"/>
        <w:numPr>
          <w:ilvl w:val="0"/>
          <w:numId w:val="42"/>
        </w:numPr>
        <w:ind w:left="0" w:firstLine="360"/>
        <w:jc w:val="both"/>
      </w:pPr>
      <w:r w:rsidRPr="00BE38B4">
        <w:t xml:space="preserve">Implementação da acessibilidade nas escolas públicas: salas de recursos multifuncionais, nas edificações e </w:t>
      </w:r>
      <w:proofErr w:type="gramStart"/>
      <w:r w:rsidRPr="00BE38B4">
        <w:t>entornos</w:t>
      </w:r>
      <w:proofErr w:type="gramEnd"/>
      <w:r w:rsidRPr="00BE38B4">
        <w:t xml:space="preserve">   </w:t>
      </w:r>
    </w:p>
    <w:p w:rsidR="00C16E24" w:rsidRDefault="00C16E24" w:rsidP="00C16E24"/>
    <w:p w:rsidR="00C16E24" w:rsidRPr="00BE38B4" w:rsidRDefault="00C16E24" w:rsidP="00C16E24">
      <w:pPr>
        <w:pStyle w:val="PargrafodaLista"/>
        <w:numPr>
          <w:ilvl w:val="0"/>
          <w:numId w:val="42"/>
        </w:numPr>
        <w:ind w:left="0" w:firstLine="360"/>
      </w:pPr>
      <w:r w:rsidRPr="00BE38B4">
        <w:t>Acompanhar os beneficiários dos programas de transferências de renda e beneficiários de prestação continuada (BPC)</w:t>
      </w:r>
    </w:p>
    <w:p w:rsidR="00C16E24" w:rsidRDefault="00C16E24" w:rsidP="00C16E24"/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BE38B4" w:rsidRDefault="00C16E24" w:rsidP="00C16E24">
      <w:pPr>
        <w:ind w:firstLine="851"/>
      </w:pPr>
      <w:r>
        <w:t>1144</w:t>
      </w:r>
      <w:r w:rsidRPr="00BE38B4">
        <w:t xml:space="preserve"> - Intensificar a articulação com atores envolvidos com a temática para aprimorar mecanismos de estímulo à inserção de pessoas com deficiência no mercado de trabalho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proofErr w:type="gramStart"/>
      <w:r>
        <w:t>1145</w:t>
      </w:r>
      <w:r w:rsidRPr="00BE38B4">
        <w:t xml:space="preserve"> - Articulação</w:t>
      </w:r>
      <w:proofErr w:type="gramEnd"/>
      <w:r w:rsidRPr="00BE38B4">
        <w:t xml:space="preserve"> para incentivar a promoção da acessibilidade na cultura, no esporte e no lazer   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proofErr w:type="gramStart"/>
      <w:r>
        <w:t>1146</w:t>
      </w:r>
      <w:r w:rsidRPr="00BE38B4">
        <w:t xml:space="preserve"> - Articulação</w:t>
      </w:r>
      <w:proofErr w:type="gramEnd"/>
      <w:r w:rsidRPr="00BE38B4">
        <w:t xml:space="preserve"> para promoção da acessibilidade nos grandes eventos esportivos 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proofErr w:type="gramStart"/>
      <w:r>
        <w:t>1147</w:t>
      </w:r>
      <w:r w:rsidRPr="00BE38B4">
        <w:t xml:space="preserve"> - Articulação</w:t>
      </w:r>
      <w:proofErr w:type="gramEnd"/>
      <w:r w:rsidRPr="00BE38B4">
        <w:t xml:space="preserve"> para promoção de ambientes acessíveis nas instituições de ensino</w:t>
      </w:r>
    </w:p>
    <w:p w:rsidR="00C16E24" w:rsidRPr="00BE38B4" w:rsidRDefault="00C16E24" w:rsidP="00C16E24"/>
    <w:p w:rsidR="00C16E24" w:rsidRPr="00BE38B4" w:rsidRDefault="00C16E24" w:rsidP="00C16E24">
      <w:pPr>
        <w:ind w:firstLine="851"/>
      </w:pPr>
      <w:proofErr w:type="gramStart"/>
      <w:r>
        <w:t>1148</w:t>
      </w:r>
      <w:r w:rsidRPr="00BE38B4">
        <w:t xml:space="preserve"> - Fomento</w:t>
      </w:r>
      <w:proofErr w:type="gramEnd"/>
      <w:r w:rsidRPr="00BE38B4">
        <w:t xml:space="preserve"> à criação, atualização e divulgação de instrumentos normativos relacionados ao tema da acessibilidade de forma a garantir o seu uso na produção dos espaços na cidade e no campo</w:t>
      </w:r>
    </w:p>
    <w:p w:rsidR="00C16E24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>PROGRAMA: 0130 – Resíduos Sólidos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1182"/>
        <w:gridCol w:w="1232"/>
        <w:gridCol w:w="1074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Coleta seletiva organizada através de cooperativas ou associações</w:t>
            </w: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t xml:space="preserve"> Iniciativas de coleta seletiva </w:t>
            </w: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t>Quantidade de resíduos sólidos recebidos por dia em aterros sanitários</w:t>
            </w: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t xml:space="preserve">Quantidade de resíduos sólidos recebidos por dia em lixões </w:t>
            </w: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t>Taxa de recuperação de materiais recicláveis (exceto matéria orgânica e rejeitos) em relação à quantidade total (</w:t>
            </w:r>
            <w:proofErr w:type="spellStart"/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t>rdo</w:t>
            </w:r>
            <w:proofErr w:type="spellEnd"/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t xml:space="preserve">+ </w:t>
            </w:r>
            <w:proofErr w:type="spellStart"/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t>rpu</w:t>
            </w:r>
            <w:proofErr w:type="spellEnd"/>
            <w:r w:rsidRPr="007B4932">
              <w:rPr>
                <w:rFonts w:ascii="TimesNewRomanPSMT" w:hAnsi="TimesNewRomanPSMT" w:cs="TimesNewRomanPSMT"/>
                <w:sz w:val="20"/>
                <w:szCs w:val="20"/>
              </w:rPr>
              <w:t>) coletada</w:t>
            </w:r>
          </w:p>
          <w:p w:rsidR="00C16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B4932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7B4932">
              <w:rPr>
                <w:sz w:val="20"/>
                <w:szCs w:val="20"/>
              </w:rPr>
              <w:lastRenderedPageBreak/>
              <w:t>unidade</w:t>
            </w:r>
            <w:proofErr w:type="gramEnd"/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7B4932">
              <w:rPr>
                <w:sz w:val="20"/>
                <w:szCs w:val="20"/>
              </w:rPr>
              <w:t>unidade</w:t>
            </w:r>
            <w:proofErr w:type="gramEnd"/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7B4932">
              <w:rPr>
                <w:sz w:val="20"/>
                <w:szCs w:val="20"/>
              </w:rPr>
              <w:t>tonelada</w:t>
            </w:r>
            <w:proofErr w:type="gramEnd"/>
            <w:r w:rsidRPr="007B4932">
              <w:rPr>
                <w:sz w:val="20"/>
                <w:szCs w:val="20"/>
              </w:rPr>
              <w:t xml:space="preserve"> por dia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7B4932">
              <w:rPr>
                <w:sz w:val="20"/>
                <w:szCs w:val="20"/>
              </w:rPr>
              <w:t>tonelada</w:t>
            </w:r>
            <w:proofErr w:type="gramEnd"/>
            <w:r w:rsidRPr="007B4932">
              <w:rPr>
                <w:sz w:val="20"/>
                <w:szCs w:val="20"/>
              </w:rPr>
              <w:t xml:space="preserve"> por dia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lastRenderedPageBreak/>
              <w:t>01/01/2012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01/01/2012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01/01/2012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01/01/2012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01/01/2012</w:t>
            </w:r>
          </w:p>
        </w:tc>
        <w:tc>
          <w:tcPr>
            <w:tcW w:w="1117" w:type="dxa"/>
          </w:tcPr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lastRenderedPageBreak/>
              <w:t>0,00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0,00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0,00</w:t>
            </w: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7B4932">
              <w:rPr>
                <w:sz w:val="20"/>
                <w:szCs w:val="20"/>
              </w:rPr>
              <w:t>6</w:t>
            </w:r>
            <w:proofErr w:type="gramEnd"/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7B4932" w:rsidRDefault="00C16E24" w:rsidP="009D0334">
            <w:pPr>
              <w:jc w:val="center"/>
              <w:rPr>
                <w:sz w:val="20"/>
                <w:szCs w:val="20"/>
              </w:rPr>
            </w:pPr>
            <w:r w:rsidRPr="007B4932">
              <w:rPr>
                <w:sz w:val="20"/>
                <w:szCs w:val="20"/>
              </w:rPr>
              <w:t>30</w:t>
            </w: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1916"/>
        <w:gridCol w:w="1715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290.000,00</w:t>
            </w:r>
          </w:p>
        </w:tc>
      </w:tr>
    </w:tbl>
    <w:p w:rsidR="00C16E24" w:rsidRDefault="00C16E24" w:rsidP="00C16E24"/>
    <w:p w:rsidR="00C16E24" w:rsidRDefault="00C16E24" w:rsidP="00C16E24"/>
    <w:p w:rsidR="00C16E24" w:rsidRPr="00125D7E" w:rsidRDefault="00C16E24" w:rsidP="00C16E24">
      <w:pPr>
        <w:rPr>
          <w:b/>
        </w:rPr>
      </w:pPr>
      <w:r w:rsidRPr="00125D7E">
        <w:rPr>
          <w:b/>
        </w:rPr>
        <w:t>OBJETIVO:</w:t>
      </w:r>
      <w:r>
        <w:rPr>
          <w:b/>
        </w:rPr>
        <w:t xml:space="preserve"> 0337 - </w:t>
      </w:r>
      <w:r w:rsidRPr="00125D7E">
        <w:rPr>
          <w:b/>
        </w:rPr>
        <w:t>Ampliar o acesso aos serviços de manejo de resíduos sólidos urbanos de forma ambientalmente adequada, induzindo a gestão consorciada dos serviços e a inclusão socioeconômica de catadores de materiais recicláveis.</w:t>
      </w:r>
    </w:p>
    <w:p w:rsidR="00C16E24" w:rsidRPr="00125D7E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 w:rsidRPr="00125D7E">
        <w:rPr>
          <w:b/>
        </w:rPr>
        <w:t>Órgão Responsável: Secretaria Municipal de Obras e Serviços Urbanos</w:t>
      </w:r>
    </w:p>
    <w:p w:rsidR="00C16E24" w:rsidRPr="00125D7E" w:rsidRDefault="00C16E24" w:rsidP="00C16E24">
      <w:pPr>
        <w:rPr>
          <w:b/>
        </w:rPr>
      </w:pP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BE38B4" w:rsidRDefault="00C16E24" w:rsidP="00C16E24">
      <w:pPr>
        <w:pStyle w:val="PargrafodaLista"/>
        <w:numPr>
          <w:ilvl w:val="0"/>
          <w:numId w:val="42"/>
        </w:numPr>
      </w:pPr>
      <w:r w:rsidRPr="00BE38B4">
        <w:t>Apoio do município para implantação de programas de coleta seletiva</w:t>
      </w:r>
      <w:proofErr w:type="gramStart"/>
      <w:r w:rsidRPr="00BE38B4">
        <w:t xml:space="preserve">  </w:t>
      </w:r>
    </w:p>
    <w:p w:rsidR="00C16E24" w:rsidRPr="00BE38B4" w:rsidRDefault="00C16E24" w:rsidP="00C16E24">
      <w:proofErr w:type="gramEnd"/>
    </w:p>
    <w:p w:rsidR="00C16E24" w:rsidRPr="00BE38B4" w:rsidRDefault="00C16E24" w:rsidP="00C16E24">
      <w:pPr>
        <w:pStyle w:val="PargrafodaLista"/>
        <w:numPr>
          <w:ilvl w:val="0"/>
          <w:numId w:val="42"/>
        </w:numPr>
      </w:pPr>
      <w:r w:rsidRPr="00BE38B4">
        <w:t>Capacitar e fortalecer a participação na coleta seletiva de 100 catadores</w:t>
      </w:r>
      <w:proofErr w:type="gramStart"/>
      <w:r w:rsidRPr="00BE38B4">
        <w:t xml:space="preserve">   </w:t>
      </w:r>
    </w:p>
    <w:p w:rsidR="00C16E24" w:rsidRPr="00BE38B4" w:rsidRDefault="00C16E24" w:rsidP="00C16E24">
      <w:pPr>
        <w:ind w:firstLine="708"/>
      </w:pPr>
      <w:proofErr w:type="gramEnd"/>
    </w:p>
    <w:p w:rsidR="00C16E24" w:rsidRPr="00BE38B4" w:rsidRDefault="00C16E24" w:rsidP="00C16E24">
      <w:pPr>
        <w:pStyle w:val="PargrafodaLista"/>
        <w:numPr>
          <w:ilvl w:val="0"/>
          <w:numId w:val="42"/>
        </w:numPr>
        <w:ind w:left="0" w:firstLine="360"/>
        <w:jc w:val="both"/>
      </w:pPr>
      <w:r w:rsidRPr="00BE38B4">
        <w:t xml:space="preserve">Constituição e </w:t>
      </w:r>
      <w:proofErr w:type="gramStart"/>
      <w:r w:rsidRPr="00BE38B4">
        <w:t>implementação</w:t>
      </w:r>
      <w:proofErr w:type="gramEnd"/>
      <w:r w:rsidRPr="00BE38B4">
        <w:t xml:space="preserve"> de consórcio público com a atuação em resíduos sólidos</w:t>
      </w:r>
    </w:p>
    <w:p w:rsidR="00C16E24" w:rsidRPr="00BE38B4" w:rsidRDefault="00C16E24" w:rsidP="00C16E24">
      <w:r w:rsidRPr="00BE38B4">
        <w:t xml:space="preserve">   </w:t>
      </w:r>
    </w:p>
    <w:p w:rsidR="00C16E24" w:rsidRPr="00BE38B4" w:rsidRDefault="00C16E24" w:rsidP="00C16E24">
      <w:pPr>
        <w:pStyle w:val="PargrafodaLista"/>
        <w:numPr>
          <w:ilvl w:val="0"/>
          <w:numId w:val="42"/>
        </w:numPr>
      </w:pPr>
      <w:r w:rsidRPr="00BE38B4">
        <w:t>Viabilizar infraestrutura para catadores</w:t>
      </w:r>
    </w:p>
    <w:p w:rsidR="00C16E24" w:rsidRDefault="00C16E24" w:rsidP="00C16E24">
      <w:pPr>
        <w:ind w:firstLine="708"/>
      </w:pPr>
    </w:p>
    <w:p w:rsidR="00C16E24" w:rsidRPr="0024753F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Pr="004414FC" w:rsidRDefault="00C16E24" w:rsidP="00C16E24"/>
    <w:p w:rsidR="00C16E24" w:rsidRPr="00BE38B4" w:rsidRDefault="00C16E24" w:rsidP="00C16E24">
      <w:pPr>
        <w:ind w:firstLine="851"/>
      </w:pPr>
      <w:r>
        <w:t>1149</w:t>
      </w:r>
      <w:r w:rsidRPr="00BE38B4">
        <w:t xml:space="preserve"> - Apoio e fomento às associações, cooperativas e redes de cooperação de catadores de materiais recicláveis por meio de formação, assessoria técnica, infraestrutura e logística em unidades de coleta, triagem, processamento e comercialização de resíduos</w:t>
      </w:r>
      <w:proofErr w:type="gramStart"/>
      <w:r w:rsidRPr="00BE38B4">
        <w:tab/>
      </w:r>
      <w:proofErr w:type="gramEnd"/>
    </w:p>
    <w:p w:rsidR="00C16E24" w:rsidRPr="00BE38B4" w:rsidRDefault="00C16E24" w:rsidP="00C16E24"/>
    <w:p w:rsidR="00C16E24" w:rsidRPr="00BE38B4" w:rsidRDefault="00C16E24" w:rsidP="00C16E24">
      <w:pPr>
        <w:ind w:firstLine="851"/>
      </w:pPr>
      <w:proofErr w:type="gramStart"/>
      <w:r>
        <w:t>1150</w:t>
      </w:r>
      <w:r w:rsidRPr="00BE38B4">
        <w:t xml:space="preserve"> – Fortalecimento</w:t>
      </w:r>
      <w:proofErr w:type="gramEnd"/>
      <w:r w:rsidRPr="00BE38B4">
        <w:t xml:space="preserve"> do poder público para a gestão dos serviços de resíduos sólidos urbanos </w:t>
      </w:r>
    </w:p>
    <w:p w:rsidR="00C16E24" w:rsidRDefault="00C16E24" w:rsidP="00C16E24"/>
    <w:p w:rsidR="00C16E24" w:rsidRPr="00BE38B4" w:rsidRDefault="00C16E24" w:rsidP="00C16E24">
      <w:pPr>
        <w:ind w:firstLine="851"/>
      </w:pPr>
      <w:r>
        <w:t>1151</w:t>
      </w:r>
      <w:r w:rsidRPr="00BE38B4">
        <w:t xml:space="preserve"> - </w:t>
      </w:r>
      <w:proofErr w:type="gramStart"/>
      <w:r w:rsidRPr="00BE38B4">
        <w:t>Implementação</w:t>
      </w:r>
      <w:proofErr w:type="gramEnd"/>
      <w:r w:rsidRPr="00BE38B4">
        <w:t xml:space="preserve"> de sistemas de coleta seletiva de resíduos sólidos urbanos</w:t>
      </w:r>
    </w:p>
    <w:p w:rsidR="00C16E24" w:rsidRPr="00125D7E" w:rsidRDefault="00C16E24" w:rsidP="00C16E24">
      <w:pPr>
        <w:ind w:firstLine="708"/>
        <w:rPr>
          <w:color w:val="0070C0"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>
      <w:pPr>
        <w:tabs>
          <w:tab w:val="left" w:pos="2580"/>
        </w:tabs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  <w:szCs w:val="28"/>
        </w:rPr>
      </w:pPr>
      <w:r>
        <w:rPr>
          <w:b/>
          <w:szCs w:val="28"/>
        </w:rPr>
        <w:t xml:space="preserve">PROGRAMA: </w:t>
      </w:r>
      <w:proofErr w:type="gramStart"/>
      <w:r>
        <w:rPr>
          <w:b/>
          <w:szCs w:val="28"/>
        </w:rPr>
        <w:t>0131</w:t>
      </w:r>
      <w:r w:rsidRPr="006E7DC2">
        <w:rPr>
          <w:b/>
          <w:szCs w:val="28"/>
        </w:rPr>
        <w:t xml:space="preserve"> – Saneamento</w:t>
      </w:r>
      <w:proofErr w:type="gramEnd"/>
      <w:r w:rsidRPr="006E7DC2">
        <w:rPr>
          <w:b/>
          <w:szCs w:val="28"/>
        </w:rPr>
        <w:t xml:space="preserve"> Básico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178"/>
        <w:gridCol w:w="1230"/>
        <w:gridCol w:w="1072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20E24">
              <w:rPr>
                <w:rFonts w:ascii="TimesNewRomanPSMT" w:hAnsi="TimesNewRomanPSMT" w:cs="TimesNewRomanPSMT"/>
                <w:sz w:val="20"/>
                <w:szCs w:val="20"/>
              </w:rPr>
              <w:t xml:space="preserve">Cobertura de abastecimento de água em áreas rurais </w:t>
            </w: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20E24">
              <w:rPr>
                <w:rFonts w:ascii="TimesNewRomanPSMT" w:hAnsi="TimesNewRomanPSMT" w:cs="TimesNewRomanPSMT"/>
                <w:sz w:val="20"/>
                <w:szCs w:val="20"/>
              </w:rPr>
              <w:t>Cobertura de esgotamento sanitário em áreas rurais</w:t>
            </w: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20E24">
              <w:rPr>
                <w:rFonts w:ascii="TimesNewRomanPSMT" w:hAnsi="TimesNewRomanPSMT" w:cs="TimesNewRomanPSMT"/>
                <w:sz w:val="20"/>
                <w:szCs w:val="20"/>
              </w:rPr>
              <w:t xml:space="preserve">Percentual de domicílios sem banheiro ou sanitários </w:t>
            </w: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20E24">
              <w:rPr>
                <w:rFonts w:ascii="TimesNewRomanPSMT" w:hAnsi="TimesNewRomanPSMT" w:cs="TimesNewRomanPSMT"/>
                <w:sz w:val="20"/>
                <w:szCs w:val="20"/>
              </w:rPr>
              <w:t>Percentual de domicílios urbanos atendidos por coleta direta de resíduos sólidos</w:t>
            </w: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20E24">
              <w:rPr>
                <w:rFonts w:ascii="TimesNewRomanPSMT" w:hAnsi="TimesNewRomanPSMT" w:cs="TimesNewRomanPSMT"/>
                <w:sz w:val="20"/>
                <w:szCs w:val="20"/>
              </w:rPr>
              <w:t xml:space="preserve">Plano de saneamento básico ou ambiental </w:t>
            </w: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20E24">
              <w:rPr>
                <w:rFonts w:ascii="TimesNewRomanPSMT" w:hAnsi="TimesNewRomanPSMT" w:cs="TimesNewRomanPSMT"/>
                <w:sz w:val="20"/>
                <w:szCs w:val="20"/>
              </w:rPr>
              <w:t>Presença de lixões/vazadouros de resíduos sólidos</w:t>
            </w:r>
          </w:p>
          <w:p w:rsidR="00C16E24" w:rsidRPr="00620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%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%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%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%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%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%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 xml:space="preserve">31/12/2012 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 xml:space="preserve">31/12/2012 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31/12/2012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 xml:space="preserve">31/12/2012 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 xml:space="preserve">31/12/2012 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 xml:space="preserve">31/12/2012 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10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15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20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75</w:t>
            </w: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620E24">
              <w:rPr>
                <w:sz w:val="20"/>
                <w:szCs w:val="20"/>
              </w:rPr>
              <w:t>0</w:t>
            </w:r>
            <w:proofErr w:type="gramEnd"/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20E24" w:rsidRDefault="00C16E24" w:rsidP="009D0334">
            <w:pPr>
              <w:jc w:val="center"/>
              <w:rPr>
                <w:sz w:val="20"/>
                <w:szCs w:val="20"/>
              </w:rPr>
            </w:pPr>
            <w:r w:rsidRPr="00620E24">
              <w:rPr>
                <w:sz w:val="20"/>
                <w:szCs w:val="20"/>
              </w:rPr>
              <w:t>100</w:t>
            </w: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1996"/>
        <w:gridCol w:w="1728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2.364.000,00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2.364.000,00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6.414.000,00</w:t>
            </w:r>
          </w:p>
        </w:tc>
      </w:tr>
    </w:tbl>
    <w:p w:rsidR="00C16E24" w:rsidRDefault="00C16E24" w:rsidP="00C16E24"/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125D7E" w:rsidRDefault="00C16E24" w:rsidP="00C16E24">
      <w:pPr>
        <w:rPr>
          <w:b/>
        </w:rPr>
      </w:pPr>
      <w:r>
        <w:rPr>
          <w:b/>
        </w:rPr>
        <w:t>OBVJETIVO: 0338</w:t>
      </w:r>
      <w:r w:rsidRPr="00125D7E">
        <w:rPr>
          <w:b/>
        </w:rPr>
        <w:t xml:space="preserve"> - Implantar medidas estruturantes que visem à melhoria da gestão em saneamento básico, compreendendo a organização, o planejamento, a prestação dos serviços, a regulação e fiscalização, e a participação e controle social.</w:t>
      </w:r>
    </w:p>
    <w:p w:rsidR="00C16E24" w:rsidRPr="00125D7E" w:rsidRDefault="00C16E24" w:rsidP="00C16E24">
      <w:pPr>
        <w:rPr>
          <w:b/>
        </w:rPr>
      </w:pPr>
    </w:p>
    <w:p w:rsidR="00C16E24" w:rsidRDefault="00C16E24" w:rsidP="00C16E24">
      <w:pPr>
        <w:rPr>
          <w:b/>
        </w:rPr>
      </w:pPr>
      <w:r>
        <w:rPr>
          <w:b/>
        </w:rPr>
        <w:t>Órgão Responsável: Fundo</w:t>
      </w:r>
      <w:r w:rsidRPr="00125D7E">
        <w:rPr>
          <w:b/>
        </w:rPr>
        <w:t xml:space="preserve"> Municipal de Saúde</w:t>
      </w:r>
    </w:p>
    <w:p w:rsidR="00C16E24" w:rsidRPr="00125D7E" w:rsidRDefault="00C16E24" w:rsidP="00C16E24">
      <w:pPr>
        <w:rPr>
          <w:b/>
        </w:rPr>
      </w:pP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E36870" w:rsidRDefault="00C16E24" w:rsidP="00C16E24">
      <w:pPr>
        <w:pStyle w:val="PargrafodaLista"/>
        <w:numPr>
          <w:ilvl w:val="0"/>
          <w:numId w:val="15"/>
        </w:numPr>
        <w:jc w:val="both"/>
        <w:rPr>
          <w:bCs/>
        </w:rPr>
      </w:pPr>
      <w:r w:rsidRPr="00E36870">
        <w:rPr>
          <w:bCs/>
        </w:rPr>
        <w:t>Implantar sistema de abastecimento de água em comunidades urbanas e rurais</w:t>
      </w:r>
    </w:p>
    <w:p w:rsidR="00C16E24" w:rsidRPr="00E36870" w:rsidRDefault="00C16E24" w:rsidP="00C16E24">
      <w:pPr>
        <w:pStyle w:val="PargrafodaLista"/>
        <w:ind w:left="720"/>
        <w:jc w:val="both"/>
        <w:rPr>
          <w:bCs/>
        </w:rPr>
      </w:pPr>
    </w:p>
    <w:p w:rsidR="00C16E24" w:rsidRPr="00E36870" w:rsidRDefault="00C16E24" w:rsidP="00C16E24">
      <w:pPr>
        <w:pStyle w:val="PargrafodaLista"/>
        <w:numPr>
          <w:ilvl w:val="0"/>
          <w:numId w:val="14"/>
        </w:numPr>
        <w:spacing w:line="360" w:lineRule="auto"/>
        <w:jc w:val="both"/>
        <w:rPr>
          <w:bCs/>
        </w:rPr>
      </w:pPr>
      <w:r w:rsidRPr="00E36870">
        <w:rPr>
          <w:bCs/>
        </w:rPr>
        <w:t>Implantar sistema de esgotamento sanitário em áreas urbanas e rurais</w:t>
      </w:r>
    </w:p>
    <w:p w:rsidR="00C16E24" w:rsidRPr="00E36870" w:rsidRDefault="00C16E24" w:rsidP="00C16E24">
      <w:pPr>
        <w:spacing w:line="360" w:lineRule="auto"/>
        <w:ind w:left="360"/>
        <w:rPr>
          <w:bCs/>
          <w:color w:val="0070C0"/>
        </w:rPr>
      </w:pPr>
    </w:p>
    <w:p w:rsidR="00C16E24" w:rsidRPr="00E36870" w:rsidRDefault="00C16E24" w:rsidP="00C16E24">
      <w:pPr>
        <w:pStyle w:val="PargrafodaLista"/>
        <w:numPr>
          <w:ilvl w:val="0"/>
          <w:numId w:val="13"/>
        </w:numPr>
        <w:ind w:left="0" w:firstLine="360"/>
        <w:jc w:val="both"/>
      </w:pPr>
      <w:r w:rsidRPr="00E36870">
        <w:t>Desenvolvimento de ações de controle da qualidade da água na gestão e estruturação de ações de saneamento</w:t>
      </w:r>
    </w:p>
    <w:p w:rsidR="00C16E24" w:rsidRPr="00E36870" w:rsidRDefault="00C16E24" w:rsidP="00C16E24">
      <w:pPr>
        <w:pStyle w:val="PargrafodaLista"/>
        <w:ind w:left="720"/>
        <w:jc w:val="both"/>
      </w:pPr>
    </w:p>
    <w:p w:rsidR="00C16E24" w:rsidRPr="00E36870" w:rsidRDefault="00C16E24" w:rsidP="00C16E24">
      <w:pPr>
        <w:pStyle w:val="PargrafodaLista"/>
        <w:numPr>
          <w:ilvl w:val="0"/>
          <w:numId w:val="13"/>
        </w:numPr>
        <w:jc w:val="both"/>
      </w:pPr>
      <w:r w:rsidRPr="00E36870">
        <w:t>Elaboração do Plano de Saneamento Básico</w:t>
      </w:r>
    </w:p>
    <w:p w:rsidR="00C16E24" w:rsidRPr="00E36870" w:rsidRDefault="00C16E24" w:rsidP="00C16E24"/>
    <w:p w:rsidR="00C16E24" w:rsidRPr="00E36870" w:rsidRDefault="00C16E24" w:rsidP="00C16E24">
      <w:pPr>
        <w:pStyle w:val="PargrafodaLista"/>
        <w:numPr>
          <w:ilvl w:val="0"/>
          <w:numId w:val="13"/>
        </w:numPr>
        <w:jc w:val="both"/>
      </w:pPr>
      <w:r w:rsidRPr="00E36870">
        <w:t>Capacitação na gestão dos serviços de saneamento</w:t>
      </w:r>
    </w:p>
    <w:p w:rsidR="00C16E24" w:rsidRPr="00E36870" w:rsidRDefault="00C16E24" w:rsidP="00C16E24"/>
    <w:p w:rsidR="00C16E24" w:rsidRPr="00E36870" w:rsidRDefault="00C16E24" w:rsidP="00C16E24">
      <w:pPr>
        <w:pStyle w:val="PargrafodaLista"/>
        <w:numPr>
          <w:ilvl w:val="0"/>
          <w:numId w:val="13"/>
        </w:numPr>
        <w:ind w:left="0" w:firstLine="360"/>
        <w:jc w:val="both"/>
      </w:pPr>
      <w:r w:rsidRPr="00E36870">
        <w:lastRenderedPageBreak/>
        <w:t xml:space="preserve">Capacitação dos membros dos órgãos colegiados, prestadores e técnicos do setor </w:t>
      </w:r>
      <w:proofErr w:type="gramStart"/>
      <w:r w:rsidRPr="00E36870">
        <w:t>saneamento</w:t>
      </w:r>
      <w:proofErr w:type="gramEnd"/>
    </w:p>
    <w:p w:rsidR="00C16E24" w:rsidRPr="00E36870" w:rsidRDefault="00C16E24" w:rsidP="00C16E24"/>
    <w:p w:rsidR="00C16E24" w:rsidRPr="00E36870" w:rsidRDefault="00C16E24" w:rsidP="00C16E24">
      <w:pPr>
        <w:pStyle w:val="PargrafodaLista"/>
        <w:numPr>
          <w:ilvl w:val="0"/>
          <w:numId w:val="13"/>
        </w:numPr>
        <w:ind w:left="0" w:firstLine="360"/>
        <w:jc w:val="both"/>
      </w:pPr>
      <w:r w:rsidRPr="00E36870">
        <w:t>Fomento das ações de Educação em Saúde Ambiental voltados para a sustentabilidade socioambiental</w:t>
      </w:r>
    </w:p>
    <w:p w:rsidR="00C16E24" w:rsidRPr="00E36870" w:rsidRDefault="00C16E24" w:rsidP="00C16E24"/>
    <w:p w:rsidR="00C16E24" w:rsidRPr="00E36870" w:rsidRDefault="00C16E24" w:rsidP="00C16E24">
      <w:pPr>
        <w:pStyle w:val="PargrafodaLista"/>
        <w:numPr>
          <w:ilvl w:val="0"/>
          <w:numId w:val="13"/>
        </w:numPr>
        <w:ind w:left="0" w:firstLine="360"/>
        <w:jc w:val="both"/>
      </w:pPr>
      <w:r w:rsidRPr="00E36870">
        <w:t>Mobilização de recursos financeiros para realização de projetos e planos de saneamento básico</w:t>
      </w:r>
    </w:p>
    <w:p w:rsidR="00C16E24" w:rsidRDefault="00C16E24" w:rsidP="00C16E24">
      <w:pPr>
        <w:ind w:firstLine="708"/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E36870" w:rsidRDefault="00C16E24" w:rsidP="00C16E24">
      <w:pPr>
        <w:ind w:firstLine="851"/>
      </w:pPr>
      <w:r>
        <w:t>1152</w:t>
      </w:r>
      <w:r w:rsidRPr="00E36870">
        <w:t xml:space="preserve"> - Implantação de medidas estruturantes de voltadas para </w:t>
      </w:r>
      <w:proofErr w:type="gramStart"/>
      <w:r w:rsidRPr="00E36870">
        <w:t>à</w:t>
      </w:r>
      <w:proofErr w:type="gramEnd"/>
      <w:r w:rsidRPr="00E36870">
        <w:t xml:space="preserve"> prestação de serviços, inclusive de capacitação  e assistência técnica, e de desenvolvimento científico e tecnológico</w:t>
      </w:r>
    </w:p>
    <w:p w:rsidR="00C16E24" w:rsidRPr="00E36870" w:rsidRDefault="00C16E24" w:rsidP="00C16E24"/>
    <w:p w:rsidR="00C16E24" w:rsidRPr="00E36870" w:rsidRDefault="00C16E24" w:rsidP="00C16E24">
      <w:pPr>
        <w:spacing w:line="360" w:lineRule="auto"/>
        <w:ind w:firstLine="851"/>
        <w:rPr>
          <w:bCs/>
        </w:rPr>
      </w:pPr>
      <w:r>
        <w:rPr>
          <w:bCs/>
        </w:rPr>
        <w:t>1153</w:t>
      </w:r>
      <w:r w:rsidRPr="00E36870">
        <w:rPr>
          <w:bCs/>
        </w:rPr>
        <w:t xml:space="preserve"> - Fortalecimento e expansão das ações de apoio ao controle da qualidade da água para consumo humano;</w:t>
      </w:r>
    </w:p>
    <w:p w:rsidR="00C16E24" w:rsidRPr="00E36870" w:rsidRDefault="00C16E24" w:rsidP="00C16E24">
      <w:pPr>
        <w:spacing w:line="360" w:lineRule="auto"/>
        <w:ind w:firstLine="851"/>
        <w:rPr>
          <w:bCs/>
        </w:rPr>
      </w:pPr>
      <w:r w:rsidRPr="00E36870">
        <w:rPr>
          <w:bCs/>
        </w:rPr>
        <w:t>115</w:t>
      </w:r>
      <w:r>
        <w:rPr>
          <w:bCs/>
        </w:rPr>
        <w:t>4</w:t>
      </w:r>
      <w:r w:rsidRPr="00E36870">
        <w:rPr>
          <w:bCs/>
        </w:rPr>
        <w:t xml:space="preserve"> - Ampliação da cobertura de sistemas de esgotamento sanitário, de forma sustentável, em áreas urbanas e rurais;</w:t>
      </w:r>
    </w:p>
    <w:p w:rsidR="00C16E24" w:rsidRPr="00E36870" w:rsidRDefault="00C16E24" w:rsidP="00C16E24">
      <w:pPr>
        <w:ind w:firstLine="851"/>
        <w:rPr>
          <w:bCs/>
        </w:rPr>
      </w:pPr>
      <w:r>
        <w:rPr>
          <w:bCs/>
        </w:rPr>
        <w:t>1155</w:t>
      </w:r>
      <w:r w:rsidRPr="00E36870">
        <w:rPr>
          <w:bCs/>
        </w:rPr>
        <w:t xml:space="preserve"> - Fomento a pesquisa e desenvolvimento de tecnologias alternativas regionalizadas, com vistas à sustentabilidade dos serviços e ações de saúde e saneamento ambiental.</w:t>
      </w:r>
    </w:p>
    <w:p w:rsidR="00C16E24" w:rsidRPr="00645934" w:rsidRDefault="00C16E24" w:rsidP="00C16E24">
      <w:pPr>
        <w:ind w:firstLine="708"/>
        <w:rPr>
          <w:color w:val="0070C0"/>
        </w:rPr>
      </w:pPr>
    </w:p>
    <w:p w:rsidR="00C16E24" w:rsidRDefault="00C16E24" w:rsidP="00C16E24">
      <w:r>
        <w:t>___________________________________________________________________________</w:t>
      </w:r>
    </w:p>
    <w:p w:rsidR="00C16E24" w:rsidRDefault="00C16E24" w:rsidP="00C16E24"/>
    <w:p w:rsidR="00C16E24" w:rsidRPr="00125D7E" w:rsidRDefault="00C16E24" w:rsidP="00C16E24">
      <w:pPr>
        <w:rPr>
          <w:b/>
        </w:rPr>
      </w:pPr>
      <w:r>
        <w:rPr>
          <w:b/>
        </w:rPr>
        <w:t>OBJETIVO: 0339</w:t>
      </w:r>
      <w:r w:rsidRPr="00125D7E">
        <w:rPr>
          <w:b/>
        </w:rPr>
        <w:t xml:space="preserve"> - Expandir a cobertura e melhorar a qualidade dos serviços de saneamento em áreas urbanas, por meio da implantação, ampliação e melhorias estruturantes nos sistemas de abastecimento de água, esgotamento sanitário, drenagem e </w:t>
      </w:r>
      <w:proofErr w:type="gramStart"/>
      <w:r w:rsidRPr="00125D7E">
        <w:rPr>
          <w:b/>
        </w:rPr>
        <w:t>manejo de águas pluviais e resíduos sólidos urbanos</w:t>
      </w:r>
      <w:proofErr w:type="gramEnd"/>
      <w:r w:rsidRPr="00125D7E">
        <w:rPr>
          <w:b/>
        </w:rPr>
        <w:t>.</w:t>
      </w:r>
    </w:p>
    <w:p w:rsidR="00C16E24" w:rsidRPr="00125D7E" w:rsidRDefault="00C16E24" w:rsidP="00C16E24">
      <w:pPr>
        <w:rPr>
          <w:b/>
        </w:rPr>
      </w:pPr>
    </w:p>
    <w:p w:rsidR="00C16E24" w:rsidRPr="00125D7E" w:rsidRDefault="00C16E24" w:rsidP="00C16E24">
      <w:pPr>
        <w:rPr>
          <w:b/>
        </w:rPr>
      </w:pPr>
      <w:r w:rsidRPr="00125D7E">
        <w:rPr>
          <w:b/>
        </w:rPr>
        <w:t>Órgão Responsável: Fundo Municipal de Saúde</w:t>
      </w:r>
    </w:p>
    <w:p w:rsidR="00C16E24" w:rsidRPr="00125D7E" w:rsidRDefault="00C16E24" w:rsidP="00C16E24">
      <w:pPr>
        <w:rPr>
          <w:b/>
        </w:rPr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Pr="00E36870" w:rsidRDefault="00C16E24" w:rsidP="00C16E24"/>
    <w:p w:rsidR="00C16E24" w:rsidRDefault="00C16E24" w:rsidP="00C16E24">
      <w:pPr>
        <w:pStyle w:val="PargrafodaLista"/>
        <w:numPr>
          <w:ilvl w:val="0"/>
          <w:numId w:val="13"/>
        </w:numPr>
        <w:ind w:left="0" w:firstLine="360"/>
        <w:jc w:val="both"/>
      </w:pPr>
      <w:r w:rsidRPr="00E36870">
        <w:lastRenderedPageBreak/>
        <w:t>Beneficiar a população do município com a implantação e melhorias de serviços de drenagem</w:t>
      </w:r>
      <w:proofErr w:type="gramStart"/>
      <w:r w:rsidRPr="00E36870">
        <w:t xml:space="preserve">  </w:t>
      </w:r>
    </w:p>
    <w:p w:rsidR="00C16E24" w:rsidRDefault="00C16E24" w:rsidP="00C16E24">
      <w:pPr>
        <w:ind w:left="360"/>
      </w:pPr>
      <w:proofErr w:type="gramEnd"/>
    </w:p>
    <w:p w:rsidR="00C16E24" w:rsidRPr="00E36870" w:rsidRDefault="00C16E24" w:rsidP="00C16E24">
      <w:pPr>
        <w:pStyle w:val="PargrafodaLista"/>
        <w:numPr>
          <w:ilvl w:val="0"/>
          <w:numId w:val="13"/>
        </w:numPr>
        <w:ind w:left="0" w:firstLine="360"/>
        <w:jc w:val="both"/>
      </w:pPr>
      <w:r w:rsidRPr="00E36870">
        <w:t>Beneficiar a população com implantação ou ampliação de sistema de resíduo sólido urbanos</w:t>
      </w:r>
    </w:p>
    <w:p w:rsidR="00C16E24" w:rsidRDefault="00C16E24" w:rsidP="00C16E24">
      <w:pPr>
        <w:ind w:firstLine="708"/>
      </w:pPr>
    </w:p>
    <w:p w:rsidR="00C16E24" w:rsidRPr="00E36870" w:rsidRDefault="00C16E24" w:rsidP="00C16E24">
      <w:pPr>
        <w:pStyle w:val="PargrafodaLista"/>
        <w:numPr>
          <w:ilvl w:val="0"/>
          <w:numId w:val="13"/>
        </w:numPr>
        <w:jc w:val="both"/>
      </w:pPr>
      <w:r w:rsidRPr="00E36870">
        <w:t>Beneficiar o município com a implantação de melhorias sanitárias domiciliares</w:t>
      </w:r>
      <w:proofErr w:type="gramStart"/>
      <w:r w:rsidRPr="00E36870">
        <w:t xml:space="preserve">   </w:t>
      </w:r>
    </w:p>
    <w:p w:rsidR="00C16E24" w:rsidRPr="00E36870" w:rsidRDefault="00C16E24" w:rsidP="00C16E24">
      <w:pPr>
        <w:ind w:firstLine="708"/>
      </w:pPr>
      <w:proofErr w:type="gramEnd"/>
    </w:p>
    <w:p w:rsidR="00C16E24" w:rsidRPr="00E36870" w:rsidRDefault="00C16E24" w:rsidP="00C16E24">
      <w:pPr>
        <w:pStyle w:val="PargrafodaLista"/>
        <w:numPr>
          <w:ilvl w:val="0"/>
          <w:numId w:val="13"/>
        </w:numPr>
        <w:ind w:left="0" w:firstLine="360"/>
        <w:jc w:val="both"/>
      </w:pPr>
      <w:r w:rsidRPr="00E36870">
        <w:t xml:space="preserve">Apoio às intervenções dos Governos do Estado e Federal para a execução de obras de ampliação do esgotamento </w:t>
      </w:r>
      <w:proofErr w:type="gramStart"/>
      <w:r w:rsidRPr="00E36870">
        <w:t>sanitário .</w:t>
      </w:r>
      <w:proofErr w:type="gramEnd"/>
    </w:p>
    <w:p w:rsidR="00C16E24" w:rsidRDefault="00C16E24" w:rsidP="00C16E24">
      <w:pPr>
        <w:ind w:firstLine="708"/>
      </w:pP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E36870" w:rsidRDefault="00C16E24" w:rsidP="00C16E24">
      <w:pPr>
        <w:ind w:firstLine="851"/>
      </w:pPr>
      <w:r w:rsidRPr="00E36870">
        <w:t>115</w:t>
      </w:r>
      <w:r>
        <w:t>6</w:t>
      </w:r>
      <w:r w:rsidRPr="00E36870">
        <w:t xml:space="preserve"> </w:t>
      </w:r>
      <w:proofErr w:type="gramStart"/>
      <w:r w:rsidRPr="00E36870">
        <w:t>–Fazer</w:t>
      </w:r>
      <w:proofErr w:type="gramEnd"/>
      <w:r w:rsidRPr="00E36870">
        <w:t xml:space="preserve"> manutenção adequada dos resíduos sólidos urbanos operados mediante mecanismos de gestão associada</w:t>
      </w:r>
    </w:p>
    <w:p w:rsidR="00C16E24" w:rsidRPr="00E36870" w:rsidRDefault="00C16E24" w:rsidP="00C16E24">
      <w:pPr>
        <w:ind w:firstLine="851"/>
      </w:pPr>
    </w:p>
    <w:p w:rsidR="00C16E24" w:rsidRPr="00E36870" w:rsidRDefault="00C16E24" w:rsidP="00C16E24">
      <w:pPr>
        <w:ind w:firstLine="851"/>
      </w:pPr>
      <w:r>
        <w:t>1157</w:t>
      </w:r>
      <w:r w:rsidRPr="00E36870">
        <w:t xml:space="preserve"> </w:t>
      </w:r>
      <w:proofErr w:type="gramStart"/>
      <w:r w:rsidRPr="00E36870">
        <w:t>-Implantação</w:t>
      </w:r>
      <w:proofErr w:type="gramEnd"/>
      <w:r w:rsidRPr="00E36870">
        <w:t xml:space="preserve">, ampliação ou melhorias estruturais nos sistemas públicos de abastecimento de água   </w:t>
      </w:r>
    </w:p>
    <w:p w:rsidR="00C16E24" w:rsidRPr="00E36870" w:rsidRDefault="00C16E24" w:rsidP="00C16E24"/>
    <w:p w:rsidR="00C16E24" w:rsidRPr="00E36870" w:rsidRDefault="00C16E24" w:rsidP="00C16E24">
      <w:pPr>
        <w:ind w:firstLine="851"/>
      </w:pPr>
      <w:r w:rsidRPr="00E36870">
        <w:t>115</w:t>
      </w:r>
      <w:r>
        <w:t>8</w:t>
      </w:r>
      <w:r w:rsidRPr="00E36870">
        <w:t xml:space="preserve"> - Manutenção e ampliação, caso seja necessário, dos sistemas públicos de esgotamento </w:t>
      </w:r>
      <w:proofErr w:type="gramStart"/>
      <w:r w:rsidRPr="00E36870">
        <w:t>sanitário</w:t>
      </w:r>
      <w:proofErr w:type="gramEnd"/>
      <w:r w:rsidRPr="00E36870">
        <w:t xml:space="preserve">   </w:t>
      </w:r>
    </w:p>
    <w:p w:rsidR="00C16E24" w:rsidRPr="00E36870" w:rsidRDefault="00C16E24" w:rsidP="00C16E24">
      <w:pPr>
        <w:ind w:firstLine="708"/>
      </w:pPr>
    </w:p>
    <w:p w:rsidR="00C16E24" w:rsidRPr="00E36870" w:rsidRDefault="00C16E24" w:rsidP="00C16E24">
      <w:pPr>
        <w:ind w:firstLine="851"/>
      </w:pPr>
      <w:r w:rsidRPr="00E36870">
        <w:t>115</w:t>
      </w:r>
      <w:r>
        <w:t xml:space="preserve">9 </w:t>
      </w:r>
      <w:r w:rsidRPr="00E36870">
        <w:t xml:space="preserve">- Implantar soluções integradas de saneamento, com ênfase na promoção das condições de salubridade, habitabilidade e infraestrutura de populações com carência simultânea de </w:t>
      </w:r>
      <w:proofErr w:type="gramStart"/>
      <w:r w:rsidRPr="00E36870">
        <w:t>serviços</w:t>
      </w:r>
      <w:proofErr w:type="gramEnd"/>
      <w:r w:rsidRPr="00E36870">
        <w:t xml:space="preserve">  </w:t>
      </w:r>
    </w:p>
    <w:p w:rsidR="00C16E24" w:rsidRPr="00E36870" w:rsidRDefault="00C16E24" w:rsidP="00C16E24">
      <w:pPr>
        <w:ind w:firstLine="708"/>
      </w:pPr>
    </w:p>
    <w:p w:rsidR="00C16E24" w:rsidRPr="00E36870" w:rsidRDefault="00C16E24" w:rsidP="00C16E24">
      <w:pPr>
        <w:ind w:firstLine="851"/>
      </w:pPr>
      <w:r>
        <w:t>1160</w:t>
      </w:r>
      <w:r w:rsidRPr="00E36870">
        <w:t xml:space="preserve"> - Promover a gestão sustentável da drenagem e o manejo de águas pluviais urbanas com ações estruturais para minimização dos impactos provocados por cheias e alagamentos em áreas urbanas e ribeirinhas vulneráveis</w:t>
      </w:r>
    </w:p>
    <w:p w:rsidR="00C16E24" w:rsidRPr="00125D7E" w:rsidRDefault="00C16E24" w:rsidP="00C16E24">
      <w:pPr>
        <w:ind w:firstLine="708"/>
        <w:rPr>
          <w:color w:val="0070C0"/>
        </w:rPr>
      </w:pPr>
    </w:p>
    <w:p w:rsidR="00C16E24" w:rsidRDefault="00C16E24" w:rsidP="00C16E24">
      <w:pPr>
        <w:tabs>
          <w:tab w:val="left" w:pos="2580"/>
        </w:tabs>
      </w:pPr>
      <w:r>
        <w:t>___________________________________________________________________________</w:t>
      </w:r>
    </w:p>
    <w:p w:rsidR="00C16E24" w:rsidRPr="00125D7E" w:rsidRDefault="00C16E24" w:rsidP="00C16E24"/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 xml:space="preserve">PROGRAMA: </w:t>
      </w:r>
      <w:proofErr w:type="gramStart"/>
      <w:r w:rsidRPr="006E7DC2">
        <w:rPr>
          <w:b/>
          <w:szCs w:val="28"/>
        </w:rPr>
        <w:t>0134 – Transporte</w:t>
      </w:r>
      <w:proofErr w:type="gramEnd"/>
      <w:r w:rsidRPr="006E7DC2">
        <w:rPr>
          <w:b/>
          <w:szCs w:val="28"/>
        </w:rPr>
        <w:t xml:space="preserve"> Rodoviário</w:t>
      </w:r>
    </w:p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1182"/>
        <w:gridCol w:w="1232"/>
        <w:gridCol w:w="1074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486E69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486E69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6E69">
              <w:rPr>
                <w:rFonts w:ascii="TimesNewRomanPSMT" w:hAnsi="TimesNewRomanPSMT" w:cs="TimesNewRomanPSMT"/>
                <w:sz w:val="20"/>
                <w:szCs w:val="20"/>
              </w:rPr>
              <w:t>Malha classificada entre bom e ótimo estado de conservação</w:t>
            </w:r>
          </w:p>
          <w:p w:rsidR="00C16E24" w:rsidRPr="00486E69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486E69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6E69">
              <w:rPr>
                <w:rFonts w:ascii="TimesNewRomanPSMT" w:hAnsi="TimesNewRomanPSMT" w:cs="TimesNewRomanPSMT"/>
                <w:sz w:val="20"/>
                <w:szCs w:val="20"/>
              </w:rPr>
              <w:t>Vias e ruas pavimentadas</w:t>
            </w:r>
          </w:p>
          <w:p w:rsidR="00C16E24" w:rsidRPr="00486E69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486E69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6E69">
              <w:rPr>
                <w:rFonts w:ascii="TimesNewRomanPSMT" w:hAnsi="TimesNewRomanPSMT" w:cs="TimesNewRomanPSMT"/>
                <w:sz w:val="20"/>
                <w:szCs w:val="20"/>
              </w:rPr>
              <w:t>Estradas vicinais do Município</w:t>
            </w:r>
          </w:p>
          <w:p w:rsidR="00C16E24" w:rsidRPr="00486E69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486E69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6E69">
              <w:rPr>
                <w:rFonts w:ascii="TimesNewRomanPSMT" w:hAnsi="TimesNewRomanPSMT" w:cs="TimesNewRomanPSMT"/>
                <w:sz w:val="20"/>
                <w:szCs w:val="20"/>
              </w:rPr>
              <w:t>Índice da malha de estradas vicinais consideradas boas</w:t>
            </w:r>
          </w:p>
          <w:p w:rsidR="00C16E24" w:rsidRPr="00486E69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  <w:r w:rsidRPr="00486E69">
              <w:rPr>
                <w:sz w:val="20"/>
                <w:szCs w:val="20"/>
              </w:rPr>
              <w:t>%</w:t>
            </w: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  <w:r w:rsidRPr="00486E69">
              <w:rPr>
                <w:sz w:val="20"/>
                <w:szCs w:val="20"/>
              </w:rPr>
              <w:t>%</w:t>
            </w: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  <w:r w:rsidRPr="00486E69">
              <w:rPr>
                <w:sz w:val="20"/>
                <w:szCs w:val="20"/>
              </w:rPr>
              <w:t>Km</w:t>
            </w: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  <w:r w:rsidRPr="00486E69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  <w:r w:rsidRPr="00486E69">
              <w:rPr>
                <w:sz w:val="20"/>
                <w:szCs w:val="20"/>
              </w:rPr>
              <w:t>01/01/2012</w:t>
            </w: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  <w:proofErr w:type="gramStart"/>
            <w:r w:rsidRPr="00486E69">
              <w:rPr>
                <w:sz w:val="20"/>
                <w:szCs w:val="20"/>
              </w:rPr>
              <w:t>0</w:t>
            </w:r>
            <w:proofErr w:type="gramEnd"/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  <w:r w:rsidRPr="00486E69">
              <w:rPr>
                <w:sz w:val="20"/>
                <w:szCs w:val="20"/>
              </w:rPr>
              <w:t>78</w:t>
            </w: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  <w:r w:rsidRPr="00486E69">
              <w:rPr>
                <w:sz w:val="20"/>
                <w:szCs w:val="20"/>
              </w:rPr>
              <w:t>20.000</w:t>
            </w: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  <w:r w:rsidRPr="00486E69">
              <w:rPr>
                <w:sz w:val="20"/>
                <w:szCs w:val="20"/>
              </w:rPr>
              <w:t>10</w:t>
            </w: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486E69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1996"/>
        <w:gridCol w:w="1728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1.300.000,00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4.900.000,00</w:t>
            </w:r>
          </w:p>
        </w:tc>
      </w:tr>
    </w:tbl>
    <w:p w:rsidR="00C16E24" w:rsidRDefault="00C16E24" w:rsidP="00C16E24"/>
    <w:p w:rsidR="00C16E24" w:rsidRPr="00AA57AC" w:rsidRDefault="00C16E24" w:rsidP="00C16E24">
      <w:pPr>
        <w:rPr>
          <w:b/>
        </w:rPr>
      </w:pPr>
      <w:r>
        <w:rPr>
          <w:b/>
        </w:rPr>
        <w:t>OBJETIVO: 0340</w:t>
      </w:r>
      <w:r w:rsidRPr="00AA57AC">
        <w:rPr>
          <w:b/>
        </w:rPr>
        <w:t xml:space="preserve"> - Assegurar condições permanentes de trafegabilidade, segurança e conforto aos usuários das vias públicas do Município, por meio da manutenção das vias</w:t>
      </w:r>
      <w:r>
        <w:rPr>
          <w:b/>
        </w:rPr>
        <w:t>.</w:t>
      </w:r>
    </w:p>
    <w:p w:rsidR="00C16E24" w:rsidRPr="00AA57AC" w:rsidRDefault="00C16E24" w:rsidP="00C16E24">
      <w:pPr>
        <w:rPr>
          <w:b/>
        </w:rPr>
      </w:pPr>
    </w:p>
    <w:p w:rsidR="00C16E24" w:rsidRPr="00AA57AC" w:rsidRDefault="00C16E24" w:rsidP="00C16E24">
      <w:pPr>
        <w:rPr>
          <w:b/>
        </w:rPr>
      </w:pPr>
      <w:r w:rsidRPr="00AA57AC">
        <w:rPr>
          <w:b/>
        </w:rPr>
        <w:t>Órgão Responsável: Secretaria Municipal de Obras e Serviços Públicos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2014 - 2017</w:t>
      </w:r>
    </w:p>
    <w:p w:rsidR="00C16E24" w:rsidRDefault="00C16E24" w:rsidP="00C16E24"/>
    <w:p w:rsidR="00C16E24" w:rsidRPr="005C40F4" w:rsidRDefault="00C16E24" w:rsidP="00C16E24">
      <w:pPr>
        <w:pStyle w:val="PargrafodaLista"/>
        <w:numPr>
          <w:ilvl w:val="0"/>
          <w:numId w:val="13"/>
        </w:numPr>
      </w:pPr>
      <w:r w:rsidRPr="005C40F4">
        <w:t xml:space="preserve">Realizar a abertura e manutenção das estradas vicinais </w:t>
      </w:r>
    </w:p>
    <w:p w:rsidR="00C16E24" w:rsidRPr="005C40F4" w:rsidRDefault="00C16E24" w:rsidP="00C16E24"/>
    <w:p w:rsidR="00C16E24" w:rsidRPr="005C40F4" w:rsidRDefault="00C16E24" w:rsidP="00C16E24">
      <w:pPr>
        <w:pStyle w:val="PargrafodaLista"/>
        <w:numPr>
          <w:ilvl w:val="0"/>
          <w:numId w:val="13"/>
        </w:numPr>
      </w:pPr>
      <w:r w:rsidRPr="005C40F4">
        <w:t xml:space="preserve">Realizar a manutenção das vias pavimentadas, de forma </w:t>
      </w:r>
      <w:proofErr w:type="gramStart"/>
      <w:r w:rsidRPr="005C40F4">
        <w:t>permanente</w:t>
      </w:r>
      <w:proofErr w:type="gramEnd"/>
    </w:p>
    <w:p w:rsidR="00C16E24" w:rsidRPr="005C40F4" w:rsidRDefault="00C16E24" w:rsidP="00C16E24"/>
    <w:p w:rsidR="00C16E24" w:rsidRPr="005C40F4" w:rsidRDefault="00C16E24" w:rsidP="00C16E24">
      <w:pPr>
        <w:pStyle w:val="PargrafodaLista"/>
        <w:numPr>
          <w:ilvl w:val="0"/>
          <w:numId w:val="13"/>
        </w:numPr>
        <w:ind w:left="0" w:firstLine="349"/>
      </w:pPr>
      <w:r w:rsidRPr="005C40F4">
        <w:t xml:space="preserve">Construir, Recuperar, adequar e reforçar as estruturas de pontes e pequenas barragens (passagens molhadas) em estado </w:t>
      </w:r>
      <w:proofErr w:type="gramStart"/>
      <w:r w:rsidRPr="005C40F4">
        <w:t>crítico</w:t>
      </w:r>
      <w:proofErr w:type="gramEnd"/>
    </w:p>
    <w:p w:rsidR="00C16E24" w:rsidRDefault="00C16E24" w:rsidP="00C16E24"/>
    <w:p w:rsidR="00C16E24" w:rsidRPr="006B2129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5C40F4" w:rsidRDefault="00C16E24" w:rsidP="00C16E24">
      <w:pPr>
        <w:ind w:firstLine="851"/>
      </w:pPr>
      <w:r>
        <w:t>1161</w:t>
      </w:r>
      <w:r w:rsidRPr="005C40F4">
        <w:t xml:space="preserve"> </w:t>
      </w:r>
      <w:proofErr w:type="gramStart"/>
      <w:r w:rsidRPr="005C40F4">
        <w:t>-Manutenção</w:t>
      </w:r>
      <w:proofErr w:type="gramEnd"/>
      <w:r w:rsidRPr="005C40F4">
        <w:t xml:space="preserve"> da malha rodoviária vicinal  </w:t>
      </w:r>
    </w:p>
    <w:p w:rsidR="00C16E24" w:rsidRPr="005C40F4" w:rsidRDefault="00C16E24" w:rsidP="00C16E24"/>
    <w:p w:rsidR="00C16E24" w:rsidRPr="005C40F4" w:rsidRDefault="00C16E24" w:rsidP="00C16E24">
      <w:pPr>
        <w:ind w:firstLine="851"/>
      </w:pPr>
      <w:proofErr w:type="gramStart"/>
      <w:r>
        <w:t>1162</w:t>
      </w:r>
      <w:r w:rsidRPr="005C40F4">
        <w:t xml:space="preserve"> - Manutenção</w:t>
      </w:r>
      <w:proofErr w:type="gramEnd"/>
      <w:r w:rsidRPr="005C40F4">
        <w:t xml:space="preserve"> das vias públicas urbanas</w:t>
      </w:r>
    </w:p>
    <w:p w:rsidR="00C16E24" w:rsidRPr="005C40F4" w:rsidRDefault="00C16E24" w:rsidP="00C16E24">
      <w:pPr>
        <w:ind w:firstLine="708"/>
      </w:pPr>
    </w:p>
    <w:p w:rsidR="00C16E24" w:rsidRDefault="00C16E24" w:rsidP="00C16E24">
      <w:pPr>
        <w:ind w:firstLine="851"/>
      </w:pPr>
      <w:r>
        <w:t>1163</w:t>
      </w:r>
      <w:r w:rsidRPr="005C40F4">
        <w:t xml:space="preserve"> – Construção e Recuperação de pontes e passagens molhadas</w:t>
      </w:r>
    </w:p>
    <w:p w:rsidR="00C16E24" w:rsidRPr="005C40F4" w:rsidRDefault="00C16E24" w:rsidP="00C16E24">
      <w:r>
        <w:t>___________________________________________________________________________</w:t>
      </w:r>
    </w:p>
    <w:p w:rsidR="00C16E24" w:rsidRDefault="00C16E24" w:rsidP="00C16E24">
      <w:pPr>
        <w:rPr>
          <w:b/>
          <w:color w:val="7030A0"/>
          <w:szCs w:val="28"/>
        </w:rPr>
      </w:pPr>
    </w:p>
    <w:p w:rsidR="00C16E24" w:rsidRPr="006E7DC2" w:rsidRDefault="00C16E24" w:rsidP="00C16E24">
      <w:pPr>
        <w:rPr>
          <w:b/>
          <w:szCs w:val="28"/>
        </w:rPr>
      </w:pPr>
      <w:r w:rsidRPr="006E7DC2">
        <w:rPr>
          <w:b/>
          <w:szCs w:val="28"/>
        </w:rPr>
        <w:t xml:space="preserve">PROGRAMA: </w:t>
      </w:r>
      <w:proofErr w:type="gramStart"/>
      <w:r w:rsidRPr="006E7DC2">
        <w:rPr>
          <w:b/>
          <w:szCs w:val="28"/>
        </w:rPr>
        <w:t>0135 - Turismo</w:t>
      </w:r>
      <w:proofErr w:type="gramEnd"/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1188"/>
        <w:gridCol w:w="1158"/>
        <w:gridCol w:w="1077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16E24" w:rsidRPr="007C31B7" w:rsidRDefault="00C16E24" w:rsidP="009D0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5F50F5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973"/>
        <w:gridCol w:w="1731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320.500,00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137.500,00</w:t>
            </w:r>
          </w:p>
        </w:tc>
        <w:tc>
          <w:tcPr>
            <w:tcW w:w="1832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1.658.000,00</w:t>
            </w:r>
          </w:p>
        </w:tc>
      </w:tr>
    </w:tbl>
    <w:p w:rsidR="00C16E24" w:rsidRDefault="00C16E24" w:rsidP="00C16E24"/>
    <w:p w:rsidR="00C16E24" w:rsidRDefault="00C16E24" w:rsidP="00C16E24"/>
    <w:p w:rsidR="00C16E24" w:rsidRPr="00860B6D" w:rsidRDefault="00C16E24" w:rsidP="00C16E24">
      <w:pPr>
        <w:rPr>
          <w:b/>
        </w:rPr>
      </w:pPr>
      <w:r>
        <w:rPr>
          <w:b/>
        </w:rPr>
        <w:t>OBJETIVO: 0341</w:t>
      </w:r>
      <w:r w:rsidRPr="00860B6D">
        <w:rPr>
          <w:b/>
        </w:rPr>
        <w:t xml:space="preserve"> - Promover a sustentabilidade e a qualidade de forma a aumentar</w:t>
      </w:r>
      <w:r>
        <w:rPr>
          <w:b/>
        </w:rPr>
        <w:t xml:space="preserve"> </w:t>
      </w:r>
      <w:r w:rsidRPr="00860B6D">
        <w:rPr>
          <w:b/>
        </w:rPr>
        <w:t>a competitividade do turismo do Município.</w:t>
      </w:r>
    </w:p>
    <w:p w:rsidR="00C16E24" w:rsidRPr="00860B6D" w:rsidRDefault="00C16E24" w:rsidP="00C16E24">
      <w:pPr>
        <w:rPr>
          <w:b/>
        </w:rPr>
      </w:pPr>
    </w:p>
    <w:p w:rsidR="00C16E24" w:rsidRPr="00860B6D" w:rsidRDefault="00C16E24" w:rsidP="00C16E24">
      <w:pPr>
        <w:rPr>
          <w:b/>
        </w:rPr>
      </w:pPr>
      <w:r w:rsidRPr="00860B6D">
        <w:rPr>
          <w:b/>
        </w:rPr>
        <w:t>Órgão Responsável: Secretaria Municipal de Turismo</w:t>
      </w:r>
      <w:r>
        <w:rPr>
          <w:b/>
        </w:rPr>
        <w:t xml:space="preserve"> e Comunicação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20-14 - 2017</w:t>
      </w:r>
    </w:p>
    <w:p w:rsidR="00C16E24" w:rsidRDefault="00C16E24" w:rsidP="00C16E24"/>
    <w:p w:rsidR="00C16E24" w:rsidRPr="005C40F4" w:rsidRDefault="00C16E24" w:rsidP="00C16E24">
      <w:pPr>
        <w:numPr>
          <w:ilvl w:val="0"/>
          <w:numId w:val="7"/>
        </w:numPr>
        <w:ind w:left="0" w:firstLine="360"/>
      </w:pPr>
      <w:r w:rsidRPr="005C40F4">
        <w:t>Manutenção do site de divulgação das ações e prestação de contas do governo municipal.</w:t>
      </w:r>
    </w:p>
    <w:p w:rsidR="00C16E24" w:rsidRPr="005C40F4" w:rsidRDefault="00C16E24" w:rsidP="00C16E24">
      <w:pPr>
        <w:ind w:left="720"/>
      </w:pPr>
    </w:p>
    <w:p w:rsidR="00C16E24" w:rsidRPr="005C40F4" w:rsidRDefault="00C16E24" w:rsidP="00C16E24">
      <w:pPr>
        <w:numPr>
          <w:ilvl w:val="0"/>
          <w:numId w:val="7"/>
        </w:numPr>
        <w:ind w:left="0" w:firstLine="360"/>
      </w:pPr>
      <w:r w:rsidRPr="005C40F4">
        <w:t xml:space="preserve">Programa de desenvolvimento a projetos que estimulem o turismo, inclusive com a criação do calendário </w:t>
      </w:r>
      <w:proofErr w:type="gramStart"/>
      <w:r w:rsidRPr="005C40F4">
        <w:t>cultural</w:t>
      </w:r>
      <w:proofErr w:type="gramEnd"/>
    </w:p>
    <w:p w:rsidR="00C16E24" w:rsidRPr="005C40F4" w:rsidRDefault="00C16E24" w:rsidP="00C16E24"/>
    <w:p w:rsidR="00C16E24" w:rsidRPr="005C40F4" w:rsidRDefault="00C16E24" w:rsidP="00C16E24">
      <w:pPr>
        <w:numPr>
          <w:ilvl w:val="0"/>
          <w:numId w:val="7"/>
        </w:numPr>
      </w:pPr>
      <w:r w:rsidRPr="005C40F4">
        <w:t xml:space="preserve">Projeto UPANEMA SE MOSTRA </w:t>
      </w:r>
    </w:p>
    <w:p w:rsidR="00C16E24" w:rsidRPr="005C40F4" w:rsidRDefault="00C16E24" w:rsidP="00C16E24"/>
    <w:p w:rsidR="00C16E24" w:rsidRPr="005C40F4" w:rsidRDefault="00C16E24" w:rsidP="00C16E24">
      <w:pPr>
        <w:numPr>
          <w:ilvl w:val="0"/>
          <w:numId w:val="7"/>
        </w:numPr>
      </w:pPr>
      <w:r w:rsidRPr="005C40F4">
        <w:t xml:space="preserve">Projeto UPANEMA IN CONCERT </w:t>
      </w:r>
    </w:p>
    <w:p w:rsidR="00C16E24" w:rsidRPr="005C40F4" w:rsidRDefault="00C16E24" w:rsidP="00C16E24"/>
    <w:p w:rsidR="00C16E24" w:rsidRPr="005C40F4" w:rsidRDefault="00C16E24" w:rsidP="00C16E24">
      <w:pPr>
        <w:numPr>
          <w:ilvl w:val="0"/>
          <w:numId w:val="7"/>
        </w:numPr>
      </w:pPr>
      <w:r w:rsidRPr="005C40F4">
        <w:t>Projeto FÉRIAS EM UPANEMA</w:t>
      </w:r>
    </w:p>
    <w:p w:rsidR="00C16E24" w:rsidRPr="005C40F4" w:rsidRDefault="00C16E24" w:rsidP="00C16E24"/>
    <w:p w:rsidR="00C16E24" w:rsidRPr="005C40F4" w:rsidRDefault="00C16E24" w:rsidP="00C16E24">
      <w:pPr>
        <w:numPr>
          <w:ilvl w:val="0"/>
          <w:numId w:val="7"/>
        </w:numPr>
      </w:pPr>
      <w:r w:rsidRPr="005C40F4">
        <w:t>Criação de uma área para acampamentos culturais e de cunho religioso</w:t>
      </w:r>
    </w:p>
    <w:p w:rsidR="00C16E24" w:rsidRPr="005C40F4" w:rsidRDefault="00C16E24" w:rsidP="00C16E24"/>
    <w:p w:rsidR="00C16E24" w:rsidRDefault="00C16E24" w:rsidP="00C16E24">
      <w:pPr>
        <w:numPr>
          <w:ilvl w:val="0"/>
          <w:numId w:val="7"/>
        </w:numPr>
      </w:pPr>
      <w:r w:rsidRPr="005C40F4">
        <w:t>Inclusão do município no polo turístico Costa Branca</w:t>
      </w:r>
    </w:p>
    <w:p w:rsidR="00C16E24" w:rsidRDefault="00C16E24" w:rsidP="00C16E24">
      <w:r>
        <w:lastRenderedPageBreak/>
        <w:tab/>
      </w:r>
    </w:p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5C40F4" w:rsidRDefault="00C16E24" w:rsidP="00C16E24">
      <w:pPr>
        <w:ind w:firstLine="851"/>
      </w:pPr>
      <w:proofErr w:type="gramStart"/>
      <w:r>
        <w:t>1164</w:t>
      </w:r>
      <w:r w:rsidRPr="005C40F4">
        <w:t xml:space="preserve"> - Criação</w:t>
      </w:r>
      <w:proofErr w:type="gramEnd"/>
      <w:r w:rsidRPr="005C40F4">
        <w:t xml:space="preserve"> do calendário de eventos do município</w:t>
      </w:r>
    </w:p>
    <w:p w:rsidR="00C16E24" w:rsidRDefault="00C16E24" w:rsidP="00C16E24">
      <w:pPr>
        <w:rPr>
          <w:color w:val="0070C0"/>
        </w:rPr>
      </w:pPr>
    </w:p>
    <w:p w:rsidR="00C16E24" w:rsidRPr="005C40F4" w:rsidRDefault="00C16E24" w:rsidP="00C16E24">
      <w:pPr>
        <w:ind w:firstLine="851"/>
      </w:pPr>
      <w:proofErr w:type="gramStart"/>
      <w:r w:rsidRPr="005C40F4">
        <w:t>116</w:t>
      </w:r>
      <w:r>
        <w:t>5</w:t>
      </w:r>
      <w:r w:rsidRPr="005C40F4">
        <w:t xml:space="preserve"> - Criação</w:t>
      </w:r>
      <w:proofErr w:type="gramEnd"/>
      <w:r w:rsidRPr="005C40F4">
        <w:t xml:space="preserve"> do marketing do município, com vistas à divulgação do nosso potencial</w:t>
      </w:r>
    </w:p>
    <w:p w:rsidR="00C16E24" w:rsidRPr="005C40F4" w:rsidRDefault="00C16E24" w:rsidP="00C16E24"/>
    <w:p w:rsidR="00C16E24" w:rsidRPr="005C40F4" w:rsidRDefault="00C16E24" w:rsidP="00C16E24">
      <w:pPr>
        <w:ind w:firstLine="851"/>
      </w:pPr>
      <w:r>
        <w:t>1166</w:t>
      </w:r>
      <w:r w:rsidRPr="005C40F4">
        <w:t xml:space="preserve"> - Explorar o centro de convenções com atrações artísticas, tais como: shows artísticos, humor, peças teatrais e </w:t>
      </w:r>
      <w:proofErr w:type="gramStart"/>
      <w:r w:rsidRPr="005C40F4">
        <w:t>danças</w:t>
      </w:r>
      <w:proofErr w:type="gramEnd"/>
    </w:p>
    <w:p w:rsidR="00C16E24" w:rsidRPr="005C40F4" w:rsidRDefault="00C16E24" w:rsidP="00C16E24"/>
    <w:p w:rsidR="00C16E24" w:rsidRPr="005C40F4" w:rsidRDefault="00C16E24" w:rsidP="00C16E24">
      <w:pPr>
        <w:ind w:firstLine="851"/>
      </w:pPr>
      <w:r>
        <w:t>1167</w:t>
      </w:r>
      <w:r w:rsidRPr="005C40F4">
        <w:t xml:space="preserve"> - Motivar classe estudantil a vir passar as férias em Upanema, com atrativos culturais e esportivos, englobando todas as idades, tornando nosso município o melhor roteiro de férias da região.</w:t>
      </w:r>
    </w:p>
    <w:p w:rsidR="00C16E24" w:rsidRPr="005C40F4" w:rsidRDefault="00C16E24" w:rsidP="00C16E24"/>
    <w:p w:rsidR="00C16E24" w:rsidRPr="005C40F4" w:rsidRDefault="00C16E24" w:rsidP="00C16E24">
      <w:pPr>
        <w:ind w:firstLine="851"/>
      </w:pPr>
      <w:r>
        <w:t>1168</w:t>
      </w:r>
      <w:r w:rsidRPr="005C40F4">
        <w:t xml:space="preserve"> – Firmar parcerias com empresas privadas para implantação </w:t>
      </w:r>
      <w:proofErr w:type="gramStart"/>
      <w:r w:rsidRPr="005C40F4">
        <w:t>do novos</w:t>
      </w:r>
      <w:proofErr w:type="gramEnd"/>
      <w:r w:rsidRPr="005C40F4">
        <w:t xml:space="preserve"> hotéis, pousadas, bares, restaurantes e similares</w:t>
      </w:r>
    </w:p>
    <w:p w:rsidR="00C16E24" w:rsidRPr="005C40F4" w:rsidRDefault="00C16E24" w:rsidP="00C16E24"/>
    <w:p w:rsidR="00C16E24" w:rsidRPr="005C40F4" w:rsidRDefault="00C16E24" w:rsidP="00C16E24">
      <w:pPr>
        <w:ind w:firstLine="851"/>
      </w:pPr>
      <w:proofErr w:type="gramStart"/>
      <w:r>
        <w:t>1169</w:t>
      </w:r>
      <w:r w:rsidRPr="005C40F4">
        <w:t xml:space="preserve"> - Qualificação</w:t>
      </w:r>
      <w:proofErr w:type="gramEnd"/>
      <w:r w:rsidRPr="005C40F4">
        <w:t xml:space="preserve"> de profissionais e gestores da cadeia produtiva do turismo e incentivo a certificação de pessoas, equipamentos, serviços e produtos   </w:t>
      </w:r>
    </w:p>
    <w:p w:rsidR="00C16E24" w:rsidRPr="005C40F4" w:rsidRDefault="00C16E24" w:rsidP="00C16E24">
      <w:pPr>
        <w:ind w:firstLine="708"/>
      </w:pPr>
    </w:p>
    <w:p w:rsidR="00C16E24" w:rsidRPr="005C40F4" w:rsidRDefault="00C16E24" w:rsidP="00C16E24">
      <w:pPr>
        <w:ind w:firstLine="851"/>
      </w:pPr>
      <w:proofErr w:type="gramStart"/>
      <w:r>
        <w:t>1170</w:t>
      </w:r>
      <w:r w:rsidRPr="005C40F4">
        <w:t xml:space="preserve"> - Qualificação</w:t>
      </w:r>
      <w:proofErr w:type="gramEnd"/>
      <w:r w:rsidRPr="005C40F4">
        <w:t xml:space="preserve"> dos produtos e serviços turísticos de base local e/ou comunitária na cadeia produtiva do turismo</w:t>
      </w:r>
    </w:p>
    <w:p w:rsidR="00C16E24" w:rsidRDefault="00C16E24" w:rsidP="00C16E24"/>
    <w:p w:rsidR="00C16E24" w:rsidRDefault="00C16E24" w:rsidP="00C16E24"/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Pr="000048A7" w:rsidRDefault="00C16E24" w:rsidP="00C16E24">
      <w:pPr>
        <w:jc w:val="center"/>
        <w:rPr>
          <w:b/>
        </w:rPr>
      </w:pPr>
      <w:r w:rsidRPr="000048A7">
        <w:rPr>
          <w:b/>
        </w:rPr>
        <w:lastRenderedPageBreak/>
        <w:t>ESTADO DO RIO GRANDE DO NORTE</w:t>
      </w:r>
    </w:p>
    <w:p w:rsidR="00C16E24" w:rsidRPr="000048A7" w:rsidRDefault="00C16E24" w:rsidP="00C16E24">
      <w:pPr>
        <w:jc w:val="center"/>
        <w:rPr>
          <w:b/>
        </w:rPr>
      </w:pPr>
      <w:r w:rsidRPr="000048A7">
        <w:rPr>
          <w:b/>
        </w:rPr>
        <w:t>MUNICÍPIO DE UPANEMA</w:t>
      </w:r>
    </w:p>
    <w:p w:rsidR="00C16E24" w:rsidRPr="000048A7" w:rsidRDefault="00C16E24" w:rsidP="00C16E24">
      <w:pPr>
        <w:jc w:val="center"/>
        <w:rPr>
          <w:b/>
        </w:rPr>
      </w:pPr>
    </w:p>
    <w:p w:rsidR="00C16E24" w:rsidRPr="000048A7" w:rsidRDefault="00C16E24" w:rsidP="00C16E24">
      <w:pPr>
        <w:jc w:val="center"/>
        <w:rPr>
          <w:b/>
        </w:rPr>
      </w:pPr>
      <w:r w:rsidRPr="000048A7">
        <w:rPr>
          <w:b/>
        </w:rPr>
        <w:t>PLANO PLURIANUAL 2014 – 2017</w:t>
      </w:r>
    </w:p>
    <w:p w:rsidR="00C16E24" w:rsidRPr="000048A7" w:rsidRDefault="00C16E24" w:rsidP="00C16E24">
      <w:pPr>
        <w:jc w:val="center"/>
        <w:rPr>
          <w:b/>
        </w:rPr>
      </w:pPr>
    </w:p>
    <w:p w:rsidR="00C16E24" w:rsidRPr="000048A7" w:rsidRDefault="00C16E24" w:rsidP="00C16E24">
      <w:pPr>
        <w:jc w:val="center"/>
        <w:rPr>
          <w:b/>
        </w:rPr>
      </w:pPr>
      <w:r w:rsidRPr="000048A7">
        <w:rPr>
          <w:b/>
        </w:rPr>
        <w:t>ANEXO II</w:t>
      </w:r>
    </w:p>
    <w:p w:rsidR="00C16E24" w:rsidRPr="000048A7" w:rsidRDefault="00C16E24" w:rsidP="00C16E24">
      <w:pPr>
        <w:jc w:val="center"/>
        <w:rPr>
          <w:b/>
        </w:rPr>
      </w:pPr>
    </w:p>
    <w:p w:rsidR="00C16E24" w:rsidRPr="000048A7" w:rsidRDefault="00C16E24" w:rsidP="00C16E24">
      <w:pPr>
        <w:jc w:val="center"/>
        <w:rPr>
          <w:b/>
        </w:rPr>
      </w:pPr>
    </w:p>
    <w:p w:rsidR="00C16E24" w:rsidRPr="000048A7" w:rsidRDefault="00C16E24" w:rsidP="00C16E24">
      <w:pPr>
        <w:jc w:val="center"/>
        <w:rPr>
          <w:b/>
        </w:rPr>
      </w:pPr>
      <w:r w:rsidRPr="000048A7">
        <w:rPr>
          <w:b/>
        </w:rPr>
        <w:t>PROGRAMAS DE GESTÃO E MANUTENÇÃO</w:t>
      </w:r>
    </w:p>
    <w:p w:rsidR="00C16E24" w:rsidRDefault="00C16E24" w:rsidP="00C16E24"/>
    <w:p w:rsidR="00C16E24" w:rsidRDefault="00C16E24" w:rsidP="00C16E24"/>
    <w:p w:rsidR="00C16E24" w:rsidRPr="00A27BC9" w:rsidRDefault="00C16E24" w:rsidP="00C16E24">
      <w:pPr>
        <w:rPr>
          <w:b/>
        </w:rPr>
      </w:pPr>
      <w:r w:rsidRPr="00A27BC9">
        <w:rPr>
          <w:b/>
        </w:rPr>
        <w:t xml:space="preserve">PROGRAMA: </w:t>
      </w:r>
      <w:proofErr w:type="gramStart"/>
      <w:r w:rsidRPr="00A27BC9">
        <w:rPr>
          <w:b/>
        </w:rPr>
        <w:t>0011 – Ação</w:t>
      </w:r>
      <w:proofErr w:type="gramEnd"/>
      <w:r w:rsidRPr="00A27BC9">
        <w:rPr>
          <w:b/>
        </w:rPr>
        <w:t xml:space="preserve"> Legislativa da Câmara Municipal</w:t>
      </w:r>
    </w:p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1188"/>
        <w:gridCol w:w="1158"/>
        <w:gridCol w:w="1077"/>
      </w:tblGrid>
      <w:tr w:rsidR="00C16E24" w:rsidTr="009D0334">
        <w:trPr>
          <w:trHeight w:val="135"/>
        </w:trPr>
        <w:tc>
          <w:tcPr>
            <w:tcW w:w="6228" w:type="dxa"/>
            <w:vMerge w:val="restart"/>
          </w:tcPr>
          <w:p w:rsidR="00C16E24" w:rsidRDefault="00C16E24" w:rsidP="009D0334">
            <w:pPr>
              <w:spacing w:before="120"/>
              <w:jc w:val="center"/>
            </w:pPr>
            <w:r>
              <w:t>Indicadores</w:t>
            </w:r>
          </w:p>
        </w:tc>
        <w:tc>
          <w:tcPr>
            <w:tcW w:w="1260" w:type="dxa"/>
            <w:vMerge w:val="restart"/>
          </w:tcPr>
          <w:p w:rsidR="00C16E24" w:rsidRPr="005F50F5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5F50F5">
              <w:rPr>
                <w:sz w:val="20"/>
                <w:szCs w:val="20"/>
              </w:rPr>
              <w:t>Unidade de Medida</w:t>
            </w:r>
          </w:p>
        </w:tc>
        <w:tc>
          <w:tcPr>
            <w:tcW w:w="2377" w:type="dxa"/>
            <w:gridSpan w:val="2"/>
          </w:tcPr>
          <w:p w:rsidR="00C16E24" w:rsidRDefault="00C16E24" w:rsidP="009D0334">
            <w:pPr>
              <w:jc w:val="center"/>
            </w:pPr>
            <w:r>
              <w:t>Referência</w:t>
            </w:r>
          </w:p>
        </w:tc>
      </w:tr>
      <w:tr w:rsidR="00C16E24" w:rsidTr="009D0334">
        <w:trPr>
          <w:trHeight w:val="135"/>
        </w:trPr>
        <w:tc>
          <w:tcPr>
            <w:tcW w:w="6228" w:type="dxa"/>
            <w:vMerge/>
          </w:tcPr>
          <w:p w:rsidR="00C16E24" w:rsidRDefault="00C16E24" w:rsidP="009D0334">
            <w:pPr>
              <w:jc w:val="center"/>
            </w:pPr>
          </w:p>
        </w:tc>
        <w:tc>
          <w:tcPr>
            <w:tcW w:w="1260" w:type="dxa"/>
            <w:vMerge/>
          </w:tcPr>
          <w:p w:rsidR="00C16E24" w:rsidRPr="005F50F5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</w:pPr>
            <w:r>
              <w:t>Data</w:t>
            </w: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</w:pPr>
            <w:r>
              <w:t>Índice</w:t>
            </w:r>
          </w:p>
        </w:tc>
      </w:tr>
      <w:tr w:rsidR="00C16E24" w:rsidTr="009D0334">
        <w:tc>
          <w:tcPr>
            <w:tcW w:w="6228" w:type="dxa"/>
          </w:tcPr>
          <w:p w:rsidR="00C16E24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16E24" w:rsidRPr="007D428D" w:rsidRDefault="00C16E24" w:rsidP="009D033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5F50F5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16E24" w:rsidRPr="00331603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5F50F5" w:rsidRDefault="00C16E24" w:rsidP="009D0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6E24" w:rsidRDefault="00C16E24" w:rsidP="00C16E24"/>
    <w:p w:rsidR="00C16E24" w:rsidRDefault="00C16E24" w:rsidP="00C16E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1973"/>
        <w:gridCol w:w="1731"/>
      </w:tblGrid>
      <w:tr w:rsidR="00C16E24" w:rsidRPr="006E0841" w:rsidTr="009D0334">
        <w:tc>
          <w:tcPr>
            <w:tcW w:w="5868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Esfera</w:t>
            </w:r>
          </w:p>
        </w:tc>
        <w:tc>
          <w:tcPr>
            <w:tcW w:w="2160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em 2014</w:t>
            </w:r>
          </w:p>
          <w:p w:rsidR="00C16E24" w:rsidRDefault="00C16E24" w:rsidP="009D0334">
            <w:pPr>
              <w:jc w:val="center"/>
            </w:pPr>
            <w:r w:rsidRPr="006E0841">
              <w:rPr>
                <w:sz w:val="20"/>
                <w:szCs w:val="20"/>
              </w:rPr>
              <w:t>(um R$)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 2015 – 2017</w:t>
            </w: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(um R$)</w:t>
            </w:r>
          </w:p>
        </w:tc>
      </w:tr>
      <w:tr w:rsidR="00C16E24" w:rsidRPr="006E0841" w:rsidTr="009D0334">
        <w:trPr>
          <w:trHeight w:val="851"/>
        </w:trPr>
        <w:tc>
          <w:tcPr>
            <w:tcW w:w="5868" w:type="dxa"/>
          </w:tcPr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Orçamento Fiscal e da Seguridade Social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6E0841">
              <w:rPr>
                <w:sz w:val="20"/>
                <w:szCs w:val="20"/>
              </w:rPr>
              <w:t>Despesas Correntes</w:t>
            </w: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 xml:space="preserve">     Despes</w:t>
            </w:r>
            <w:r>
              <w:rPr>
                <w:sz w:val="20"/>
                <w:szCs w:val="20"/>
              </w:rPr>
              <w:t>as de Capital</w:t>
            </w:r>
          </w:p>
          <w:p w:rsidR="00C16E24" w:rsidRPr="00300ADC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924.400,00</w:t>
            </w: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</w:p>
          <w:p w:rsidR="00C16E24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4.000.000,00</w:t>
            </w:r>
          </w:p>
          <w:p w:rsidR="00C16E24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</w:tr>
      <w:tr w:rsidR="00C16E24" w:rsidRPr="006E0841" w:rsidTr="009D0334">
        <w:trPr>
          <w:trHeight w:val="368"/>
        </w:trPr>
        <w:tc>
          <w:tcPr>
            <w:tcW w:w="5868" w:type="dxa"/>
            <w:vMerge w:val="restart"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  <w:p w:rsidR="00C16E24" w:rsidRPr="006E0841" w:rsidRDefault="00C16E24" w:rsidP="009D0334">
            <w:pPr>
              <w:rPr>
                <w:sz w:val="20"/>
                <w:szCs w:val="20"/>
              </w:rPr>
            </w:pPr>
            <w:r w:rsidRPr="006E0841">
              <w:rPr>
                <w:sz w:val="20"/>
                <w:szCs w:val="20"/>
              </w:rPr>
              <w:t>Valores Globais</w:t>
            </w:r>
          </w:p>
          <w:p w:rsidR="00C16E24" w:rsidRDefault="00C16E24" w:rsidP="009D0334"/>
        </w:tc>
        <w:tc>
          <w:tcPr>
            <w:tcW w:w="2160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969.400,00</w:t>
            </w:r>
          </w:p>
        </w:tc>
        <w:tc>
          <w:tcPr>
            <w:tcW w:w="1832" w:type="dxa"/>
          </w:tcPr>
          <w:p w:rsidR="00C16E24" w:rsidRPr="006E0841" w:rsidRDefault="00C16E24" w:rsidP="009D0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4.200.000,00</w:t>
            </w:r>
          </w:p>
        </w:tc>
      </w:tr>
      <w:tr w:rsidR="00C16E24" w:rsidRPr="006E0841" w:rsidTr="009D0334">
        <w:trPr>
          <w:trHeight w:val="367"/>
        </w:trPr>
        <w:tc>
          <w:tcPr>
            <w:tcW w:w="5868" w:type="dxa"/>
            <w:vMerge/>
          </w:tcPr>
          <w:p w:rsidR="00C16E24" w:rsidRPr="006E0841" w:rsidRDefault="00C16E24" w:rsidP="009D0334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C16E24" w:rsidRPr="006E0841" w:rsidRDefault="00C16E24" w:rsidP="009D03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5.169.400,00</w:t>
            </w:r>
          </w:p>
        </w:tc>
      </w:tr>
    </w:tbl>
    <w:p w:rsidR="00C16E24" w:rsidRDefault="00C16E24" w:rsidP="00C16E24"/>
    <w:p w:rsidR="00C16E24" w:rsidRPr="00A27BC9" w:rsidRDefault="00C16E24" w:rsidP="00C16E24">
      <w:pPr>
        <w:rPr>
          <w:b/>
        </w:rPr>
      </w:pPr>
      <w:r w:rsidRPr="00A27BC9">
        <w:rPr>
          <w:b/>
        </w:rPr>
        <w:t>OBJETIVO: 0341 – Exercer o poder emanado pelo povo, legislando sobre assuntos de interesse local e fiscalizar a Administração.</w:t>
      </w:r>
    </w:p>
    <w:p w:rsidR="00C16E24" w:rsidRPr="00A27BC9" w:rsidRDefault="00C16E24" w:rsidP="00C16E24">
      <w:pPr>
        <w:rPr>
          <w:b/>
        </w:rPr>
      </w:pPr>
    </w:p>
    <w:p w:rsidR="00C16E24" w:rsidRPr="00A27BC9" w:rsidRDefault="00C16E24" w:rsidP="00C16E24">
      <w:pPr>
        <w:rPr>
          <w:b/>
        </w:rPr>
      </w:pPr>
      <w:r w:rsidRPr="00A27BC9">
        <w:rPr>
          <w:b/>
        </w:rPr>
        <w:t>Órgão Responsável: Câmara Municipal de Upanema</w:t>
      </w:r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Metas 20-14 - 2017</w:t>
      </w:r>
    </w:p>
    <w:p w:rsidR="00C16E24" w:rsidRDefault="00C16E24" w:rsidP="00C16E24"/>
    <w:p w:rsidR="00C16E24" w:rsidRPr="00A27BC9" w:rsidRDefault="00C16E24" w:rsidP="00C16E24">
      <w:pPr>
        <w:numPr>
          <w:ilvl w:val="0"/>
          <w:numId w:val="11"/>
        </w:numPr>
        <w:jc w:val="left"/>
      </w:pPr>
      <w:r w:rsidRPr="00A27BC9">
        <w:t>Proporcionar o desenvolvimento da atividade parlamentar.</w:t>
      </w:r>
    </w:p>
    <w:p w:rsidR="00C16E24" w:rsidRPr="00A27BC9" w:rsidRDefault="00C16E24" w:rsidP="00C16E24">
      <w:pPr>
        <w:ind w:left="360"/>
      </w:pPr>
    </w:p>
    <w:p w:rsidR="00C16E24" w:rsidRPr="00A27BC9" w:rsidRDefault="00C16E24" w:rsidP="00C16E24">
      <w:pPr>
        <w:numPr>
          <w:ilvl w:val="0"/>
          <w:numId w:val="11"/>
        </w:numPr>
        <w:jc w:val="left"/>
      </w:pPr>
      <w:r w:rsidRPr="00A27BC9">
        <w:t xml:space="preserve">Proporcionar melhores condições de trabalho aos vereadores e servidores. </w:t>
      </w:r>
    </w:p>
    <w:p w:rsidR="00C16E24" w:rsidRPr="00A27BC9" w:rsidRDefault="00C16E24" w:rsidP="00C16E24"/>
    <w:p w:rsidR="00C16E24" w:rsidRPr="00A27BC9" w:rsidRDefault="00C16E24" w:rsidP="00C16E24">
      <w:pPr>
        <w:numPr>
          <w:ilvl w:val="0"/>
          <w:numId w:val="10"/>
        </w:numPr>
      </w:pPr>
      <w:r w:rsidRPr="00A27BC9">
        <w:t xml:space="preserve">Aperfeiçoar, treinar e capacitar o corpo funcional dos servidores do Legislativo através da realização de cursos, palestras e </w:t>
      </w:r>
      <w:proofErr w:type="gramStart"/>
      <w:r w:rsidRPr="00A27BC9">
        <w:t>conferências</w:t>
      </w:r>
      <w:proofErr w:type="gramEnd"/>
    </w:p>
    <w:p w:rsidR="00C16E24" w:rsidRDefault="00C16E24" w:rsidP="00C16E24"/>
    <w:p w:rsidR="00C16E24" w:rsidRDefault="00C16E24" w:rsidP="00C16E24">
      <w:pPr>
        <w:pBdr>
          <w:top w:val="single" w:sz="4" w:space="1" w:color="auto"/>
          <w:bottom w:val="single" w:sz="4" w:space="1" w:color="auto"/>
        </w:pBdr>
      </w:pPr>
      <w:r>
        <w:t>Iniciativas</w:t>
      </w:r>
    </w:p>
    <w:p w:rsidR="00C16E24" w:rsidRDefault="00C16E24" w:rsidP="00C16E24"/>
    <w:p w:rsidR="00C16E24" w:rsidRPr="00A27BC9" w:rsidRDefault="00C16E24" w:rsidP="00C16E24">
      <w:r w:rsidRPr="00A27BC9">
        <w:tab/>
      </w:r>
      <w:proofErr w:type="gramStart"/>
      <w:r w:rsidRPr="00A27BC9">
        <w:t>2001 – Aquisição</w:t>
      </w:r>
      <w:proofErr w:type="gramEnd"/>
      <w:r w:rsidRPr="00A27BC9">
        <w:t xml:space="preserve"> de equipamentos</w:t>
      </w:r>
    </w:p>
    <w:p w:rsidR="00C16E24" w:rsidRPr="00A27BC9" w:rsidRDefault="00C16E24" w:rsidP="00C16E24"/>
    <w:p w:rsidR="00C16E24" w:rsidRPr="00A27BC9" w:rsidRDefault="00C16E24" w:rsidP="00C16E24">
      <w:r w:rsidRPr="00A27BC9">
        <w:t xml:space="preserve">            2002 – Incentivo a participação de agentes políticos em congressos e simpósios</w:t>
      </w:r>
    </w:p>
    <w:p w:rsidR="00C16E24" w:rsidRPr="00A27BC9" w:rsidRDefault="00C16E24" w:rsidP="00C16E24"/>
    <w:p w:rsidR="00C16E24" w:rsidRPr="00A27BC9" w:rsidRDefault="00C16E24" w:rsidP="00C16E24">
      <w:r w:rsidRPr="00A27BC9">
        <w:t xml:space="preserve">            2003 – Incentivo para a qualificação dos servidores públicos da Câmara Municipal</w:t>
      </w:r>
    </w:p>
    <w:p w:rsidR="00C16E24" w:rsidRPr="00A27BC9" w:rsidRDefault="00C16E24" w:rsidP="00C16E24"/>
    <w:p w:rsidR="00C16E24" w:rsidRPr="00A27BC9" w:rsidRDefault="00C16E24" w:rsidP="00C16E24">
      <w:r w:rsidRPr="00A27BC9">
        <w:t xml:space="preserve">            </w:t>
      </w:r>
      <w:proofErr w:type="gramStart"/>
      <w:r w:rsidRPr="00A27BC9">
        <w:t>2004 – Manutenção</w:t>
      </w:r>
      <w:proofErr w:type="gramEnd"/>
      <w:r w:rsidRPr="00A27BC9">
        <w:t xml:space="preserve"> das atividades da Câmara Municipal</w:t>
      </w:r>
    </w:p>
    <w:p w:rsidR="00C16E24" w:rsidRPr="00A27BC9" w:rsidRDefault="00C16E24" w:rsidP="00C16E24"/>
    <w:p w:rsidR="00C16E24" w:rsidRDefault="00C16E24" w:rsidP="00C16E24">
      <w:r w:rsidRPr="00A27BC9">
        <w:t xml:space="preserve">            2005 – Adaptação e reformas do prédio sede da Câmara Municipal</w:t>
      </w:r>
    </w:p>
    <w:p w:rsidR="00C16E24" w:rsidRDefault="00C16E24" w:rsidP="00C16E24"/>
    <w:p w:rsidR="00C16E24" w:rsidRPr="00A27BC9" w:rsidRDefault="00C16E24" w:rsidP="00C16E24">
      <w:r>
        <w:t>___________________________________________________________________________</w:t>
      </w:r>
    </w:p>
    <w:p w:rsidR="00C16E24" w:rsidRDefault="00C16E24" w:rsidP="00C16E24">
      <w:pPr>
        <w:jc w:val="center"/>
      </w:pPr>
    </w:p>
    <w:p w:rsidR="00C16E24" w:rsidRDefault="00C16E24" w:rsidP="00C16E24">
      <w:pPr>
        <w:jc w:val="center"/>
      </w:pPr>
    </w:p>
    <w:p w:rsidR="00C16E24" w:rsidRDefault="00C16E24" w:rsidP="00C16E24">
      <w:pPr>
        <w:jc w:val="center"/>
      </w:pPr>
    </w:p>
    <w:p w:rsidR="00C16E24" w:rsidRDefault="00C16E24" w:rsidP="00C16E24">
      <w:pPr>
        <w:jc w:val="center"/>
      </w:pPr>
    </w:p>
    <w:p w:rsidR="00C16E24" w:rsidRDefault="00C16E24" w:rsidP="00C16E24">
      <w:pPr>
        <w:jc w:val="center"/>
      </w:pPr>
    </w:p>
    <w:p w:rsidR="00C16E24" w:rsidRDefault="00C16E24" w:rsidP="00C16E24">
      <w:pPr>
        <w:jc w:val="center"/>
      </w:pPr>
    </w:p>
    <w:p w:rsidR="00C16E24" w:rsidRDefault="00C16E24" w:rsidP="00C16E24">
      <w:pPr>
        <w:jc w:val="center"/>
      </w:pPr>
    </w:p>
    <w:p w:rsidR="00C16E24" w:rsidRDefault="00C16E24" w:rsidP="00C16E24">
      <w:pPr>
        <w:jc w:val="center"/>
      </w:pPr>
    </w:p>
    <w:p w:rsidR="00C16E24" w:rsidRDefault="00C16E24" w:rsidP="00C16E24"/>
    <w:p w:rsidR="00C16E24" w:rsidRDefault="00C16E24" w:rsidP="00C16E24">
      <w:pPr>
        <w:jc w:val="center"/>
      </w:pPr>
    </w:p>
    <w:p w:rsidR="00C16E24" w:rsidRDefault="00C16E24" w:rsidP="00C16E24"/>
    <w:p w:rsidR="00C16E24" w:rsidRPr="00125D7E" w:rsidRDefault="00C16E24" w:rsidP="00C16E24"/>
    <w:p w:rsidR="00C16E24" w:rsidRDefault="00C16E24" w:rsidP="00C16E24"/>
    <w:p w:rsidR="00C16E24" w:rsidRDefault="00C16E24" w:rsidP="00C16E24"/>
    <w:p w:rsidR="00C16E24" w:rsidRPr="005065FB" w:rsidRDefault="00C16E24" w:rsidP="00C16E24">
      <w:pPr>
        <w:jc w:val="center"/>
        <w:rPr>
          <w:rFonts w:ascii="Arial" w:hAnsi="Arial" w:cs="Arial"/>
          <w:b/>
          <w:u w:val="single"/>
        </w:rPr>
      </w:pPr>
      <w:r w:rsidRPr="005065FB">
        <w:rPr>
          <w:rFonts w:ascii="Arial" w:hAnsi="Arial" w:cs="Arial"/>
          <w:b/>
          <w:u w:val="single"/>
        </w:rPr>
        <w:lastRenderedPageBreak/>
        <w:t>RELAÇÃO DE PROGRAMAS</w:t>
      </w:r>
    </w:p>
    <w:p w:rsidR="00C16E24" w:rsidRDefault="00C16E24" w:rsidP="00C16E24">
      <w:pPr>
        <w:jc w:val="center"/>
        <w:rPr>
          <w:rFonts w:ascii="Arial" w:hAnsi="Arial" w:cs="Arial"/>
        </w:rPr>
      </w:pPr>
    </w:p>
    <w:p w:rsidR="00C16E24" w:rsidRDefault="00C16E24" w:rsidP="00C16E24">
      <w:pPr>
        <w:jc w:val="center"/>
        <w:rPr>
          <w:rFonts w:ascii="Arial" w:hAnsi="Arial" w:cs="Arial"/>
        </w:rPr>
      </w:pPr>
    </w:p>
    <w:p w:rsidR="00C16E24" w:rsidRPr="005065FB" w:rsidRDefault="00C16E24" w:rsidP="00C16E24">
      <w:pPr>
        <w:jc w:val="center"/>
        <w:rPr>
          <w:rFonts w:ascii="Arial" w:hAnsi="Arial" w:cs="Arial"/>
        </w:rPr>
      </w:pPr>
    </w:p>
    <w:p w:rsidR="00C16E24" w:rsidRDefault="00C16E24" w:rsidP="00C16E24">
      <w:pPr>
        <w:rPr>
          <w:rFonts w:ascii="Arial" w:hAnsi="Arial" w:cs="Arial"/>
          <w:b/>
        </w:rPr>
      </w:pPr>
      <w:r w:rsidRPr="005065FB">
        <w:rPr>
          <w:rFonts w:ascii="Arial" w:hAnsi="Arial" w:cs="Arial"/>
          <w:b/>
        </w:rPr>
        <w:t>Programas Temáticos</w:t>
      </w:r>
      <w:r>
        <w:rPr>
          <w:rFonts w:ascii="Arial" w:hAnsi="Arial" w:cs="Arial"/>
          <w:b/>
        </w:rPr>
        <w:t>:</w:t>
      </w:r>
    </w:p>
    <w:p w:rsidR="00C16E24" w:rsidRPr="005065FB" w:rsidRDefault="00C16E24" w:rsidP="00C16E24">
      <w:pPr>
        <w:rPr>
          <w:rFonts w:ascii="Arial" w:hAnsi="Arial" w:cs="Arial"/>
          <w:b/>
        </w:rPr>
      </w:pP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0101 – Agricultura</w:t>
      </w:r>
      <w:proofErr w:type="gramEnd"/>
      <w:r w:rsidRPr="005065FB">
        <w:rPr>
          <w:rFonts w:ascii="Arial" w:hAnsi="Arial" w:cs="Arial"/>
        </w:rPr>
        <w:t xml:space="preserve"> Familiar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0102 – Aperfeiçoamento</w:t>
      </w:r>
      <w:proofErr w:type="gramEnd"/>
      <w:r w:rsidRPr="005065FB">
        <w:rPr>
          <w:rFonts w:ascii="Arial" w:hAnsi="Arial" w:cs="Arial"/>
        </w:rPr>
        <w:t xml:space="preserve"> do Sistema Único de Saúde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0103 - </w:t>
      </w:r>
      <w:r w:rsidRPr="005065FB">
        <w:rPr>
          <w:rFonts w:ascii="Arial" w:hAnsi="Arial" w:cs="Arial"/>
        </w:rPr>
        <w:t>Bolsa</w:t>
      </w:r>
      <w:proofErr w:type="gramEnd"/>
      <w:r w:rsidRPr="005065FB">
        <w:rPr>
          <w:rFonts w:ascii="Arial" w:hAnsi="Arial" w:cs="Arial"/>
        </w:rPr>
        <w:t xml:space="preserve"> Família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0104 – Cidadania e Justiça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0105 – Comércio e Serviços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0106 – Conservação e Gestão de Recursos Humanos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 xml:space="preserve">0107 – Cultura: Preservação, Promoção e </w:t>
      </w:r>
      <w:proofErr w:type="gramStart"/>
      <w:r w:rsidRPr="005065FB">
        <w:rPr>
          <w:rFonts w:ascii="Arial" w:hAnsi="Arial" w:cs="Arial"/>
        </w:rPr>
        <w:t>Acesso</w:t>
      </w:r>
      <w:proofErr w:type="gramEnd"/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0108 – Democracia e Aperfeiçoamento da Gestão Pública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0109 – Desenvolvimento</w:t>
      </w:r>
      <w:proofErr w:type="gramEnd"/>
      <w:r w:rsidRPr="005065FB">
        <w:rPr>
          <w:rFonts w:ascii="Arial" w:hAnsi="Arial" w:cs="Arial"/>
        </w:rPr>
        <w:t xml:space="preserve"> Produtivo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0110 – Educação</w:t>
      </w:r>
      <w:proofErr w:type="gramEnd"/>
      <w:r w:rsidRPr="005065FB">
        <w:rPr>
          <w:rFonts w:ascii="Arial" w:hAnsi="Arial" w:cs="Arial"/>
        </w:rPr>
        <w:t xml:space="preserve"> Básica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0111 – Energia</w:t>
      </w:r>
      <w:proofErr w:type="gramEnd"/>
      <w:r w:rsidRPr="005065FB">
        <w:rPr>
          <w:rFonts w:ascii="Arial" w:hAnsi="Arial" w:cs="Arial"/>
        </w:rPr>
        <w:t xml:space="preserve"> Elétrica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0112</w:t>
      </w:r>
      <w:r>
        <w:rPr>
          <w:rFonts w:ascii="Arial" w:hAnsi="Arial" w:cs="Arial"/>
        </w:rPr>
        <w:t xml:space="preserve"> – Esporte</w:t>
      </w:r>
      <w:proofErr w:type="gramEnd"/>
      <w:r>
        <w:rPr>
          <w:rFonts w:ascii="Arial" w:hAnsi="Arial" w:cs="Arial"/>
        </w:rPr>
        <w:t xml:space="preserve"> Amador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 xml:space="preserve">0113 – Florestas, Prevenção e Controle do Desmatamento e </w:t>
      </w:r>
      <w:proofErr w:type="gramStart"/>
      <w:r w:rsidRPr="005065FB">
        <w:rPr>
          <w:rFonts w:ascii="Arial" w:hAnsi="Arial" w:cs="Arial"/>
        </w:rPr>
        <w:t>Incêndios</w:t>
      </w:r>
      <w:proofErr w:type="gramEnd"/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0114 – Fortalecimento</w:t>
      </w:r>
      <w:proofErr w:type="gramEnd"/>
      <w:r w:rsidRPr="005065FB">
        <w:rPr>
          <w:rFonts w:ascii="Arial" w:hAnsi="Arial" w:cs="Arial"/>
        </w:rPr>
        <w:t xml:space="preserve"> do Sistema Único de Assistência Social (SUAS)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0115– Gestão</w:t>
      </w:r>
      <w:proofErr w:type="gramEnd"/>
      <w:r w:rsidRPr="005065FB">
        <w:rPr>
          <w:rFonts w:ascii="Arial" w:hAnsi="Arial" w:cs="Arial"/>
        </w:rPr>
        <w:t xml:space="preserve"> de Riscos e Respostas a Desastre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0116 – Inovação</w:t>
      </w:r>
      <w:proofErr w:type="gramEnd"/>
      <w:r w:rsidRPr="005065FB">
        <w:rPr>
          <w:rFonts w:ascii="Arial" w:hAnsi="Arial" w:cs="Arial"/>
        </w:rPr>
        <w:t xml:space="preserve"> para a Agropecuária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0117 – Autonomia e Emancipação da Juventude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0118 – Mobilidade</w:t>
      </w:r>
      <w:proofErr w:type="gramEnd"/>
      <w:r w:rsidRPr="005065FB">
        <w:rPr>
          <w:rFonts w:ascii="Arial" w:hAnsi="Arial" w:cs="Arial"/>
        </w:rPr>
        <w:t xml:space="preserve"> Urbana e Trânsito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0119 – Moradia</w:t>
      </w:r>
      <w:proofErr w:type="gramEnd"/>
      <w:r w:rsidRPr="005065FB">
        <w:rPr>
          <w:rFonts w:ascii="Arial" w:hAnsi="Arial" w:cs="Arial"/>
        </w:rPr>
        <w:t xml:space="preserve"> Digna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0120 – Oferta</w:t>
      </w:r>
      <w:proofErr w:type="gramEnd"/>
      <w:r w:rsidRPr="005065FB">
        <w:rPr>
          <w:rFonts w:ascii="Arial" w:hAnsi="Arial" w:cs="Arial"/>
        </w:rPr>
        <w:t xml:space="preserve"> de Água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0121 – P</w:t>
      </w:r>
      <w:r>
        <w:rPr>
          <w:rFonts w:ascii="Arial" w:hAnsi="Arial" w:cs="Arial"/>
        </w:rPr>
        <w:t>iscicultura</w:t>
      </w:r>
      <w:proofErr w:type="gramEnd"/>
      <w:r>
        <w:rPr>
          <w:rFonts w:ascii="Arial" w:hAnsi="Arial" w:cs="Arial"/>
        </w:rPr>
        <w:t>, Aquicultura</w:t>
      </w:r>
      <w:r w:rsidRPr="005065FB">
        <w:rPr>
          <w:rFonts w:ascii="Arial" w:hAnsi="Arial" w:cs="Arial"/>
        </w:rPr>
        <w:t xml:space="preserve"> e A</w:t>
      </w:r>
      <w:r>
        <w:rPr>
          <w:rFonts w:ascii="Arial" w:hAnsi="Arial" w:cs="Arial"/>
        </w:rPr>
        <w:t>p</w:t>
      </w:r>
      <w:r w:rsidRPr="005065FB">
        <w:rPr>
          <w:rFonts w:ascii="Arial" w:hAnsi="Arial" w:cs="Arial"/>
        </w:rPr>
        <w:t>icultura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0122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Infra-Estrutura</w:t>
      </w:r>
      <w:proofErr w:type="spellEnd"/>
      <w:r>
        <w:rPr>
          <w:rFonts w:ascii="Arial" w:hAnsi="Arial" w:cs="Arial"/>
        </w:rPr>
        <w:t xml:space="preserve"> e Desenvolvimento Urbano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0123 – Desenvolvimento</w:t>
      </w:r>
      <w:proofErr w:type="gramEnd"/>
      <w:r w:rsidRPr="005065FB">
        <w:rPr>
          <w:rFonts w:ascii="Arial" w:hAnsi="Arial" w:cs="Arial"/>
        </w:rPr>
        <w:t xml:space="preserve"> Produtivo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0124 – Política</w:t>
      </w:r>
      <w:proofErr w:type="gramEnd"/>
      <w:r w:rsidRPr="005065FB">
        <w:rPr>
          <w:rFonts w:ascii="Arial" w:hAnsi="Arial" w:cs="Arial"/>
        </w:rPr>
        <w:t xml:space="preserve"> Espacial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0125 – Previdência</w:t>
      </w:r>
      <w:proofErr w:type="gramEnd"/>
      <w:r w:rsidRPr="005065FB">
        <w:rPr>
          <w:rFonts w:ascii="Arial" w:hAnsi="Arial" w:cs="Arial"/>
        </w:rPr>
        <w:t xml:space="preserve"> Social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0126 – Promoção</w:t>
      </w:r>
      <w:proofErr w:type="gramEnd"/>
      <w:r w:rsidRPr="005065FB">
        <w:rPr>
          <w:rFonts w:ascii="Arial" w:hAnsi="Arial" w:cs="Arial"/>
        </w:rPr>
        <w:t xml:space="preserve"> dos Direitos da Criança e do Adolescente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0127 – Promoção</w:t>
      </w:r>
      <w:proofErr w:type="gramEnd"/>
      <w:r w:rsidRPr="005065FB">
        <w:rPr>
          <w:rFonts w:ascii="Arial" w:hAnsi="Arial" w:cs="Arial"/>
        </w:rPr>
        <w:t xml:space="preserve"> dos Direitos das Pessoas com Deficiência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0128– Promoção e Defesa dos Direitos Humanos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 xml:space="preserve">0129 – </w:t>
      </w:r>
      <w:proofErr w:type="gramStart"/>
      <w:r w:rsidRPr="005065FB">
        <w:rPr>
          <w:rFonts w:ascii="Arial" w:hAnsi="Arial" w:cs="Arial"/>
        </w:rPr>
        <w:t>Reforma</w:t>
      </w:r>
      <w:proofErr w:type="gramEnd"/>
      <w:r w:rsidRPr="005065FB">
        <w:rPr>
          <w:rFonts w:ascii="Arial" w:hAnsi="Arial" w:cs="Arial"/>
        </w:rPr>
        <w:t xml:space="preserve"> Agrária e Ordenamento da Estrutura Fundiárias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0130 – Resíduos Sólidos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0131 – Saneamento</w:t>
      </w:r>
      <w:proofErr w:type="gramEnd"/>
      <w:r w:rsidRPr="005065FB">
        <w:rPr>
          <w:rFonts w:ascii="Arial" w:hAnsi="Arial" w:cs="Arial"/>
        </w:rPr>
        <w:t xml:space="preserve"> Básico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0132 – Segurança</w:t>
      </w:r>
      <w:proofErr w:type="gramEnd"/>
      <w:r w:rsidRPr="005065FB">
        <w:rPr>
          <w:rFonts w:ascii="Arial" w:hAnsi="Arial" w:cs="Arial"/>
        </w:rPr>
        <w:t xml:space="preserve"> Alimentar e Nutricional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0133 – Trabalho</w:t>
      </w:r>
      <w:proofErr w:type="gramEnd"/>
      <w:r w:rsidRPr="005065FB">
        <w:rPr>
          <w:rFonts w:ascii="Arial" w:hAnsi="Arial" w:cs="Arial"/>
        </w:rPr>
        <w:t>, Emprego e Renda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0134 – Transporte</w:t>
      </w:r>
      <w:proofErr w:type="gramEnd"/>
      <w:r w:rsidRPr="005065FB">
        <w:rPr>
          <w:rFonts w:ascii="Arial" w:hAnsi="Arial" w:cs="Arial"/>
        </w:rPr>
        <w:t xml:space="preserve"> Rodoviário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0135 – Turismo</w:t>
      </w:r>
    </w:p>
    <w:p w:rsidR="00C16E24" w:rsidRDefault="00C16E24" w:rsidP="00C16E24">
      <w:pPr>
        <w:rPr>
          <w:rFonts w:ascii="Arial" w:hAnsi="Arial" w:cs="Arial"/>
        </w:rPr>
      </w:pPr>
    </w:p>
    <w:p w:rsidR="00C16E24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Default="00C16E24" w:rsidP="00C16E24">
      <w:pPr>
        <w:rPr>
          <w:rFonts w:ascii="Arial" w:hAnsi="Arial" w:cs="Arial"/>
          <w:b/>
        </w:rPr>
      </w:pPr>
      <w:r w:rsidRPr="005065FB">
        <w:rPr>
          <w:rFonts w:ascii="Arial" w:hAnsi="Arial" w:cs="Arial"/>
          <w:b/>
        </w:rPr>
        <w:t>Programas de Gestão e Manutenção</w:t>
      </w:r>
      <w:r>
        <w:rPr>
          <w:rFonts w:ascii="Arial" w:hAnsi="Arial" w:cs="Arial"/>
          <w:b/>
        </w:rPr>
        <w:t>:</w:t>
      </w:r>
    </w:p>
    <w:p w:rsidR="00C16E24" w:rsidRPr="005065FB" w:rsidRDefault="00C16E24" w:rsidP="00C16E24">
      <w:pPr>
        <w:rPr>
          <w:rFonts w:ascii="Arial" w:hAnsi="Arial" w:cs="Arial"/>
          <w:b/>
        </w:rPr>
      </w:pPr>
    </w:p>
    <w:p w:rsidR="00C16E24" w:rsidRPr="005065FB" w:rsidRDefault="00C16E24" w:rsidP="00C16E24">
      <w:pPr>
        <w:rPr>
          <w:rFonts w:ascii="Arial" w:hAnsi="Arial" w:cs="Arial"/>
          <w:b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0010 – Previdência e Inativos Municipais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0011 – Ação</w:t>
      </w:r>
      <w:proofErr w:type="gramEnd"/>
      <w:r w:rsidRPr="005065FB">
        <w:rPr>
          <w:rFonts w:ascii="Arial" w:hAnsi="Arial" w:cs="Arial"/>
        </w:rPr>
        <w:t xml:space="preserve"> Legislativa da Câmara Municipal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0012 – Prestação</w:t>
      </w:r>
      <w:proofErr w:type="gramEnd"/>
      <w:r w:rsidRPr="005065FB">
        <w:rPr>
          <w:rFonts w:ascii="Arial" w:hAnsi="Arial" w:cs="Arial"/>
        </w:rPr>
        <w:t xml:space="preserve"> Jurisdicional Militar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0013 – Programa</w:t>
      </w:r>
      <w:proofErr w:type="gramEnd"/>
      <w:r w:rsidRPr="005065FB">
        <w:rPr>
          <w:rFonts w:ascii="Arial" w:hAnsi="Arial" w:cs="Arial"/>
        </w:rPr>
        <w:t xml:space="preserve"> de Gestão e Manutenção do Gabinete do Prefeito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0014 – Programa</w:t>
      </w:r>
      <w:proofErr w:type="gramEnd"/>
      <w:r w:rsidRPr="005065FB">
        <w:rPr>
          <w:rFonts w:ascii="Arial" w:hAnsi="Arial" w:cs="Arial"/>
        </w:rPr>
        <w:t xml:space="preserve"> de Gestão e Manutenção da Secretaria Municipal de Administração</w:t>
      </w:r>
      <w:r>
        <w:rPr>
          <w:rFonts w:ascii="Arial" w:hAnsi="Arial" w:cs="Arial"/>
        </w:rPr>
        <w:t xml:space="preserve"> e Recursos Humanos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0015 – Programa</w:t>
      </w:r>
      <w:proofErr w:type="gramEnd"/>
      <w:r w:rsidRPr="005065FB">
        <w:rPr>
          <w:rFonts w:ascii="Arial" w:hAnsi="Arial" w:cs="Arial"/>
        </w:rPr>
        <w:t xml:space="preserve"> de Gestão e Manutenção da </w:t>
      </w:r>
      <w:r>
        <w:rPr>
          <w:rFonts w:ascii="Arial" w:hAnsi="Arial" w:cs="Arial"/>
        </w:rPr>
        <w:t>Secretaria Municipal de Tributação e Finanças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0016 – Programa</w:t>
      </w:r>
      <w:proofErr w:type="gramEnd"/>
      <w:r w:rsidRPr="005065FB">
        <w:rPr>
          <w:rFonts w:ascii="Arial" w:hAnsi="Arial" w:cs="Arial"/>
        </w:rPr>
        <w:t xml:space="preserve"> de Gestão e Manutenção da Secretaria Municipal de </w:t>
      </w:r>
      <w:r>
        <w:rPr>
          <w:rFonts w:ascii="Arial" w:hAnsi="Arial" w:cs="Arial"/>
        </w:rPr>
        <w:t>Saúde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0017 – Programa</w:t>
      </w:r>
      <w:proofErr w:type="gramEnd"/>
      <w:r w:rsidRPr="005065FB">
        <w:rPr>
          <w:rFonts w:ascii="Arial" w:hAnsi="Arial" w:cs="Arial"/>
        </w:rPr>
        <w:t xml:space="preserve"> de Gestão e Manutenção da Secretaria Municipal de </w:t>
      </w:r>
      <w:r>
        <w:rPr>
          <w:rFonts w:ascii="Arial" w:hAnsi="Arial" w:cs="Arial"/>
        </w:rPr>
        <w:t>Obras e Serviços Públicos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0018 – Programa</w:t>
      </w:r>
      <w:proofErr w:type="gramEnd"/>
      <w:r w:rsidRPr="005065FB">
        <w:rPr>
          <w:rFonts w:ascii="Arial" w:hAnsi="Arial" w:cs="Arial"/>
        </w:rPr>
        <w:t xml:space="preserve"> de Gestão e Manutenção da Secretaria Municipal de </w:t>
      </w:r>
      <w:r>
        <w:rPr>
          <w:rFonts w:ascii="Arial" w:hAnsi="Arial" w:cs="Arial"/>
        </w:rPr>
        <w:t>Educação e Cultura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0019 – Programa</w:t>
      </w:r>
      <w:proofErr w:type="gramEnd"/>
      <w:r w:rsidRPr="005065FB">
        <w:rPr>
          <w:rFonts w:ascii="Arial" w:hAnsi="Arial" w:cs="Arial"/>
        </w:rPr>
        <w:t xml:space="preserve"> de Gestão e Manutenção da Secretaria Municipal de</w:t>
      </w:r>
      <w:r>
        <w:rPr>
          <w:rFonts w:ascii="Arial" w:hAnsi="Arial" w:cs="Arial"/>
        </w:rPr>
        <w:t xml:space="preserve"> Trabalho, </w:t>
      </w:r>
      <w:r w:rsidRPr="005065FB">
        <w:rPr>
          <w:rFonts w:ascii="Arial" w:hAnsi="Arial" w:cs="Arial"/>
        </w:rPr>
        <w:t>Habitação e Ação Social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0020 – Programa</w:t>
      </w:r>
      <w:proofErr w:type="gramEnd"/>
      <w:r w:rsidRPr="005065FB">
        <w:rPr>
          <w:rFonts w:ascii="Arial" w:hAnsi="Arial" w:cs="Arial"/>
        </w:rPr>
        <w:t xml:space="preserve"> de Gestão e Manutenção da Secretaria Municipal de </w:t>
      </w:r>
      <w:r>
        <w:rPr>
          <w:rFonts w:ascii="Arial" w:hAnsi="Arial" w:cs="Arial"/>
        </w:rPr>
        <w:t>Turismo, Esporte, Eventos e Lazer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lastRenderedPageBreak/>
        <w:t>0021 – Programa</w:t>
      </w:r>
      <w:proofErr w:type="gramEnd"/>
      <w:r w:rsidRPr="005065FB">
        <w:rPr>
          <w:rFonts w:ascii="Arial" w:hAnsi="Arial" w:cs="Arial"/>
        </w:rPr>
        <w:t xml:space="preserve"> de Gestão e Manutenção da Secretaria Municipal de </w:t>
      </w:r>
      <w:r>
        <w:rPr>
          <w:rFonts w:ascii="Arial" w:hAnsi="Arial" w:cs="Arial"/>
        </w:rPr>
        <w:t>Agricultura, Pecuária, Pesca e Meio Ambiente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0022 – Programa</w:t>
      </w:r>
      <w:proofErr w:type="gramEnd"/>
      <w:r w:rsidRPr="005065FB">
        <w:rPr>
          <w:rFonts w:ascii="Arial" w:hAnsi="Arial" w:cs="Arial"/>
        </w:rPr>
        <w:t xml:space="preserve"> de Gestão e Manutenção da Secretaria Municipal de </w:t>
      </w:r>
      <w:r>
        <w:rPr>
          <w:rFonts w:ascii="Arial" w:hAnsi="Arial" w:cs="Arial"/>
        </w:rPr>
        <w:t>Juventude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proofErr w:type="gramStart"/>
      <w:r w:rsidRPr="005065FB">
        <w:rPr>
          <w:rFonts w:ascii="Arial" w:hAnsi="Arial" w:cs="Arial"/>
        </w:rPr>
        <w:t>0023 – Programa</w:t>
      </w:r>
      <w:proofErr w:type="gramEnd"/>
      <w:r w:rsidRPr="005065FB">
        <w:rPr>
          <w:rFonts w:ascii="Arial" w:hAnsi="Arial" w:cs="Arial"/>
        </w:rPr>
        <w:t xml:space="preserve"> de Gest</w:t>
      </w:r>
      <w:bookmarkStart w:id="0" w:name="_GoBack"/>
      <w:bookmarkEnd w:id="0"/>
      <w:r w:rsidRPr="005065FB">
        <w:rPr>
          <w:rFonts w:ascii="Arial" w:hAnsi="Arial" w:cs="Arial"/>
        </w:rPr>
        <w:t xml:space="preserve">ão e Manutenção da Secretaria Municipal de </w:t>
      </w:r>
      <w:r>
        <w:rPr>
          <w:rFonts w:ascii="Arial" w:hAnsi="Arial" w:cs="Arial"/>
        </w:rPr>
        <w:t>Proteção e Defesa Civil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Default="00C16E24" w:rsidP="00C16E24">
      <w:pPr>
        <w:rPr>
          <w:rFonts w:ascii="Arial" w:hAnsi="Arial" w:cs="Arial"/>
          <w:b/>
        </w:rPr>
      </w:pPr>
      <w:r w:rsidRPr="005065FB">
        <w:rPr>
          <w:rFonts w:ascii="Arial" w:hAnsi="Arial" w:cs="Arial"/>
          <w:b/>
        </w:rPr>
        <w:t>Programas de Operações Especiais</w:t>
      </w:r>
      <w:r>
        <w:rPr>
          <w:rFonts w:ascii="Arial" w:hAnsi="Arial" w:cs="Arial"/>
          <w:b/>
        </w:rPr>
        <w:t>:</w:t>
      </w:r>
    </w:p>
    <w:p w:rsidR="00C16E24" w:rsidRPr="005065FB" w:rsidRDefault="00C16E24" w:rsidP="00C16E24">
      <w:pPr>
        <w:rPr>
          <w:rFonts w:ascii="Arial" w:hAnsi="Arial" w:cs="Arial"/>
          <w:b/>
        </w:rPr>
      </w:pPr>
    </w:p>
    <w:p w:rsidR="00C16E24" w:rsidRPr="005065FB" w:rsidRDefault="00C16E24" w:rsidP="00C16E24">
      <w:pPr>
        <w:rPr>
          <w:rFonts w:ascii="Arial" w:hAnsi="Arial" w:cs="Arial"/>
          <w:b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0901 – Operações Especiais: Cumprimento de Sentenças Judiciais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0902 – Operações Especiais: Encargos Gerais do Município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0903 – Operações Especiais: Encargos Financeiros do Município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>0904 – Operações Especiais: Outras Operações Especiais</w:t>
      </w:r>
    </w:p>
    <w:p w:rsidR="00C16E24" w:rsidRPr="005065FB" w:rsidRDefault="00C16E24" w:rsidP="00C16E24">
      <w:pPr>
        <w:rPr>
          <w:rFonts w:ascii="Arial" w:hAnsi="Arial" w:cs="Arial"/>
        </w:rPr>
      </w:pPr>
    </w:p>
    <w:p w:rsidR="00C16E24" w:rsidRPr="005065FB" w:rsidRDefault="00C16E24" w:rsidP="00C16E24">
      <w:pPr>
        <w:rPr>
          <w:rFonts w:ascii="Arial" w:hAnsi="Arial" w:cs="Arial"/>
        </w:rPr>
      </w:pPr>
      <w:r w:rsidRPr="005065FB">
        <w:rPr>
          <w:rFonts w:ascii="Arial" w:hAnsi="Arial" w:cs="Arial"/>
        </w:rPr>
        <w:t xml:space="preserve">0999 – </w:t>
      </w:r>
      <w:proofErr w:type="gramStart"/>
      <w:r w:rsidRPr="005065FB">
        <w:rPr>
          <w:rFonts w:ascii="Arial" w:hAnsi="Arial" w:cs="Arial"/>
        </w:rPr>
        <w:t>Reserva</w:t>
      </w:r>
      <w:proofErr w:type="gramEnd"/>
      <w:r w:rsidRPr="005065FB">
        <w:rPr>
          <w:rFonts w:ascii="Arial" w:hAnsi="Arial" w:cs="Arial"/>
        </w:rPr>
        <w:t xml:space="preserve"> de Contingência</w:t>
      </w:r>
    </w:p>
    <w:p w:rsidR="00C16E24" w:rsidRDefault="00C16E24" w:rsidP="00C16E24"/>
    <w:p w:rsidR="00C16E24" w:rsidRDefault="00C16E24" w:rsidP="00C16E24"/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>
      <w:pPr>
        <w:rPr>
          <w:b/>
          <w:color w:val="FF0000"/>
        </w:rPr>
      </w:pPr>
    </w:p>
    <w:p w:rsidR="00C16E24" w:rsidRDefault="00C16E24" w:rsidP="00C16E24"/>
    <w:p w:rsidR="00C16E24" w:rsidRPr="000369C5" w:rsidRDefault="00C16E24" w:rsidP="003811D9">
      <w:pPr>
        <w:spacing w:line="276" w:lineRule="auto"/>
        <w:rPr>
          <w:sz w:val="26"/>
          <w:szCs w:val="26"/>
        </w:rPr>
      </w:pPr>
    </w:p>
    <w:p w:rsidR="00F74949" w:rsidRPr="000369C5" w:rsidRDefault="00F74949" w:rsidP="003811D9">
      <w:pPr>
        <w:pStyle w:val="SemEspaamento"/>
        <w:spacing w:line="276" w:lineRule="auto"/>
        <w:rPr>
          <w:sz w:val="26"/>
          <w:szCs w:val="26"/>
        </w:rPr>
      </w:pPr>
    </w:p>
    <w:p w:rsidR="00F74949" w:rsidRPr="000369C5" w:rsidRDefault="00F74949" w:rsidP="003811D9">
      <w:pPr>
        <w:pStyle w:val="SemEspaamento"/>
        <w:spacing w:line="276" w:lineRule="auto"/>
        <w:rPr>
          <w:sz w:val="26"/>
          <w:szCs w:val="26"/>
        </w:rPr>
      </w:pPr>
    </w:p>
    <w:p w:rsidR="00F74949" w:rsidRPr="000369C5" w:rsidRDefault="00F74949" w:rsidP="003811D9">
      <w:pPr>
        <w:pStyle w:val="SemEspaamento"/>
        <w:spacing w:line="276" w:lineRule="auto"/>
        <w:rPr>
          <w:sz w:val="26"/>
          <w:szCs w:val="26"/>
        </w:rPr>
      </w:pPr>
    </w:p>
    <w:p w:rsidR="00B91DCE" w:rsidRPr="000369C5" w:rsidRDefault="00B91DCE" w:rsidP="003811D9">
      <w:pPr>
        <w:spacing w:line="276" w:lineRule="auto"/>
        <w:rPr>
          <w:sz w:val="26"/>
          <w:szCs w:val="26"/>
        </w:rPr>
      </w:pPr>
    </w:p>
    <w:sectPr w:rsidR="00B91DCE" w:rsidRPr="000369C5" w:rsidSect="003E55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9B" w:rsidRDefault="008E099B" w:rsidP="005077DE">
      <w:r>
        <w:separator/>
      </w:r>
    </w:p>
  </w:endnote>
  <w:endnote w:type="continuationSeparator" w:id="0">
    <w:p w:rsidR="008E099B" w:rsidRDefault="008E099B" w:rsidP="0050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9B" w:rsidRDefault="008E099B" w:rsidP="005077DE">
      <w:r>
        <w:separator/>
      </w:r>
    </w:p>
  </w:footnote>
  <w:footnote w:type="continuationSeparator" w:id="0">
    <w:p w:rsidR="008E099B" w:rsidRDefault="008E099B" w:rsidP="0050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56" w:rsidRDefault="00CB7056" w:rsidP="00CB7056">
    <w:pPr>
      <w:pStyle w:val="Cabealho"/>
      <w:jc w:val="center"/>
      <w:rPr>
        <w:color w:val="333333"/>
      </w:rPr>
    </w:pPr>
    <w:r>
      <w:rPr>
        <w:noProof/>
        <w:color w:val="333333"/>
        <w:lang w:eastAsia="pt-BR"/>
      </w:rPr>
      <w:drawing>
        <wp:inline distT="0" distB="0" distL="0" distR="0">
          <wp:extent cx="1004570" cy="71374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056" w:rsidRPr="00A371C4" w:rsidRDefault="00CB7056" w:rsidP="00CB7056">
    <w:pPr>
      <w:pStyle w:val="Legenda"/>
      <w:tabs>
        <w:tab w:val="left" w:pos="9540"/>
      </w:tabs>
      <w:ind w:right="-81"/>
      <w:jc w:val="center"/>
      <w:rPr>
        <w:rFonts w:ascii="Tahoma" w:hAnsi="Tahoma" w:cs="Tahoma"/>
        <w:sz w:val="14"/>
      </w:rPr>
    </w:pPr>
    <w:r w:rsidRPr="00A371C4">
      <w:rPr>
        <w:rFonts w:ascii="Tahoma" w:hAnsi="Tahoma" w:cs="Tahoma"/>
        <w:sz w:val="14"/>
      </w:rPr>
      <w:t>ESTADO DO RIO GRANDE DO NORTE</w:t>
    </w:r>
  </w:p>
  <w:p w:rsidR="00CB7056" w:rsidRPr="00A371C4" w:rsidRDefault="00CB7056" w:rsidP="00CB7056">
    <w:pPr>
      <w:pStyle w:val="Ttulo1"/>
      <w:tabs>
        <w:tab w:val="left" w:pos="9540"/>
      </w:tabs>
      <w:ind w:right="-81"/>
      <w:jc w:val="center"/>
      <w:rPr>
        <w:rFonts w:ascii="Tahoma" w:hAnsi="Tahoma" w:cs="Tahoma"/>
        <w:bCs/>
        <w:sz w:val="20"/>
      </w:rPr>
    </w:pPr>
    <w:r w:rsidRPr="00A371C4">
      <w:rPr>
        <w:rFonts w:ascii="Tahoma" w:hAnsi="Tahoma" w:cs="Tahoma"/>
      </w:rPr>
      <w:t>PREFEITURA MUNICIPAL DE UPANEMA</w:t>
    </w:r>
  </w:p>
  <w:p w:rsidR="00CB7056" w:rsidRDefault="00CB7056" w:rsidP="00CB7056">
    <w:pPr>
      <w:jc w:val="center"/>
      <w:rPr>
        <w:rFonts w:ascii="Tahoma" w:hAnsi="Tahoma" w:cs="Tahoma"/>
      </w:rPr>
    </w:pPr>
    <w:r>
      <w:rPr>
        <w:rFonts w:ascii="Tahoma" w:hAnsi="Tahoma" w:cs="Tahoma"/>
        <w:sz w:val="22"/>
      </w:rPr>
      <w:t>Poder Executivo Municipal</w:t>
    </w:r>
  </w:p>
  <w:p w:rsidR="00CB7056" w:rsidRDefault="00CB7056" w:rsidP="00CB7056">
    <w:pPr>
      <w:pStyle w:val="Cabealho"/>
      <w:pBdr>
        <w:bottom w:val="thinThickSmallGap" w:sz="24" w:space="1" w:color="auto"/>
      </w:pBdr>
      <w:rPr>
        <w:sz w:val="8"/>
      </w:rPr>
    </w:pPr>
  </w:p>
  <w:p w:rsidR="00CB7056" w:rsidRDefault="00CB7056" w:rsidP="00CB7056">
    <w:pPr>
      <w:pStyle w:val="Cabealho"/>
      <w:jc w:val="center"/>
      <w:rPr>
        <w:sz w:val="2"/>
      </w:rPr>
    </w:pPr>
  </w:p>
  <w:p w:rsidR="00CB7056" w:rsidRDefault="00CB70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01D"/>
    <w:multiLevelType w:val="hybridMultilevel"/>
    <w:tmpl w:val="0A0A7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05D0"/>
    <w:multiLevelType w:val="hybridMultilevel"/>
    <w:tmpl w:val="49268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606A9"/>
    <w:multiLevelType w:val="hybridMultilevel"/>
    <w:tmpl w:val="28524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6B05"/>
    <w:multiLevelType w:val="hybridMultilevel"/>
    <w:tmpl w:val="DBA4A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48C"/>
    <w:multiLevelType w:val="hybridMultilevel"/>
    <w:tmpl w:val="884682C8"/>
    <w:lvl w:ilvl="0" w:tplc="CEB6CA4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55A3E"/>
    <w:multiLevelType w:val="hybridMultilevel"/>
    <w:tmpl w:val="4C12B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329E8"/>
    <w:multiLevelType w:val="hybridMultilevel"/>
    <w:tmpl w:val="C9B83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B691E"/>
    <w:multiLevelType w:val="hybridMultilevel"/>
    <w:tmpl w:val="EEC80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72BD4"/>
    <w:multiLevelType w:val="hybridMultilevel"/>
    <w:tmpl w:val="43047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61AD4"/>
    <w:multiLevelType w:val="hybridMultilevel"/>
    <w:tmpl w:val="5B44A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D5CE2"/>
    <w:multiLevelType w:val="hybridMultilevel"/>
    <w:tmpl w:val="2EB4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B28E2"/>
    <w:multiLevelType w:val="hybridMultilevel"/>
    <w:tmpl w:val="4418B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82649"/>
    <w:multiLevelType w:val="hybridMultilevel"/>
    <w:tmpl w:val="0200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B4B14"/>
    <w:multiLevelType w:val="hybridMultilevel"/>
    <w:tmpl w:val="E1F4F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53F75"/>
    <w:multiLevelType w:val="hybridMultilevel"/>
    <w:tmpl w:val="668C8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64D3F"/>
    <w:multiLevelType w:val="hybridMultilevel"/>
    <w:tmpl w:val="F50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45157"/>
    <w:multiLevelType w:val="hybridMultilevel"/>
    <w:tmpl w:val="92B6B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B01DE"/>
    <w:multiLevelType w:val="hybridMultilevel"/>
    <w:tmpl w:val="613A565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943EB4"/>
    <w:multiLevelType w:val="hybridMultilevel"/>
    <w:tmpl w:val="8F60F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22BE5"/>
    <w:multiLevelType w:val="hybridMultilevel"/>
    <w:tmpl w:val="4AFAC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F4B25"/>
    <w:multiLevelType w:val="hybridMultilevel"/>
    <w:tmpl w:val="255C8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9757B"/>
    <w:multiLevelType w:val="hybridMultilevel"/>
    <w:tmpl w:val="4F025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16FBE"/>
    <w:multiLevelType w:val="hybridMultilevel"/>
    <w:tmpl w:val="36A81432"/>
    <w:lvl w:ilvl="0" w:tplc="EE086222">
      <w:start w:val="1022"/>
      <w:numFmt w:val="decimal"/>
      <w:lvlText w:val="%1"/>
      <w:lvlJc w:val="left"/>
      <w:pPr>
        <w:ind w:left="840" w:hanging="48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8660C"/>
    <w:multiLevelType w:val="hybridMultilevel"/>
    <w:tmpl w:val="DCFC49D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F67BE9"/>
    <w:multiLevelType w:val="hybridMultilevel"/>
    <w:tmpl w:val="E6CA7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957ED"/>
    <w:multiLevelType w:val="hybridMultilevel"/>
    <w:tmpl w:val="DC38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B3389"/>
    <w:multiLevelType w:val="hybridMultilevel"/>
    <w:tmpl w:val="72AC8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040F0"/>
    <w:multiLevelType w:val="hybridMultilevel"/>
    <w:tmpl w:val="07603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70BE1"/>
    <w:multiLevelType w:val="hybridMultilevel"/>
    <w:tmpl w:val="EB5AA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04F17"/>
    <w:multiLevelType w:val="hybridMultilevel"/>
    <w:tmpl w:val="C0AAC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37C91"/>
    <w:multiLevelType w:val="hybridMultilevel"/>
    <w:tmpl w:val="BF20A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36656"/>
    <w:multiLevelType w:val="hybridMultilevel"/>
    <w:tmpl w:val="63C4B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94494"/>
    <w:multiLevelType w:val="hybridMultilevel"/>
    <w:tmpl w:val="23246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03C2C"/>
    <w:multiLevelType w:val="hybridMultilevel"/>
    <w:tmpl w:val="4A7837D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7087144"/>
    <w:multiLevelType w:val="hybridMultilevel"/>
    <w:tmpl w:val="26F85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81FFB"/>
    <w:multiLevelType w:val="hybridMultilevel"/>
    <w:tmpl w:val="60B2E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20A8F"/>
    <w:multiLevelType w:val="hybridMultilevel"/>
    <w:tmpl w:val="794CB77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FA677F3"/>
    <w:multiLevelType w:val="hybridMultilevel"/>
    <w:tmpl w:val="E1CCFA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3C64AED"/>
    <w:multiLevelType w:val="hybridMultilevel"/>
    <w:tmpl w:val="62AE0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10525"/>
    <w:multiLevelType w:val="hybridMultilevel"/>
    <w:tmpl w:val="F8D80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C2BA2"/>
    <w:multiLevelType w:val="hybridMultilevel"/>
    <w:tmpl w:val="BDB09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40896"/>
    <w:multiLevelType w:val="hybridMultilevel"/>
    <w:tmpl w:val="1664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77560"/>
    <w:multiLevelType w:val="hybridMultilevel"/>
    <w:tmpl w:val="71648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8"/>
  </w:num>
  <w:num w:numId="4">
    <w:abstractNumId w:val="35"/>
  </w:num>
  <w:num w:numId="5">
    <w:abstractNumId w:val="14"/>
  </w:num>
  <w:num w:numId="6">
    <w:abstractNumId w:val="36"/>
  </w:num>
  <w:num w:numId="7">
    <w:abstractNumId w:val="28"/>
  </w:num>
  <w:num w:numId="8">
    <w:abstractNumId w:val="33"/>
  </w:num>
  <w:num w:numId="9">
    <w:abstractNumId w:val="23"/>
  </w:num>
  <w:num w:numId="10">
    <w:abstractNumId w:val="29"/>
  </w:num>
  <w:num w:numId="11">
    <w:abstractNumId w:val="13"/>
  </w:num>
  <w:num w:numId="12">
    <w:abstractNumId w:val="17"/>
  </w:num>
  <w:num w:numId="13">
    <w:abstractNumId w:val="26"/>
  </w:num>
  <w:num w:numId="14">
    <w:abstractNumId w:val="16"/>
  </w:num>
  <w:num w:numId="15">
    <w:abstractNumId w:val="31"/>
  </w:num>
  <w:num w:numId="16">
    <w:abstractNumId w:val="19"/>
  </w:num>
  <w:num w:numId="17">
    <w:abstractNumId w:val="25"/>
  </w:num>
  <w:num w:numId="18">
    <w:abstractNumId w:val="42"/>
  </w:num>
  <w:num w:numId="19">
    <w:abstractNumId w:val="10"/>
  </w:num>
  <w:num w:numId="20">
    <w:abstractNumId w:val="32"/>
  </w:num>
  <w:num w:numId="21">
    <w:abstractNumId w:val="18"/>
  </w:num>
  <w:num w:numId="22">
    <w:abstractNumId w:val="2"/>
  </w:num>
  <w:num w:numId="23">
    <w:abstractNumId w:val="21"/>
  </w:num>
  <w:num w:numId="24">
    <w:abstractNumId w:val="37"/>
  </w:num>
  <w:num w:numId="25">
    <w:abstractNumId w:val="40"/>
  </w:num>
  <w:num w:numId="26">
    <w:abstractNumId w:val="8"/>
  </w:num>
  <w:num w:numId="27">
    <w:abstractNumId w:val="22"/>
  </w:num>
  <w:num w:numId="28">
    <w:abstractNumId w:val="7"/>
  </w:num>
  <w:num w:numId="29">
    <w:abstractNumId w:val="27"/>
  </w:num>
  <w:num w:numId="30">
    <w:abstractNumId w:val="0"/>
  </w:num>
  <w:num w:numId="31">
    <w:abstractNumId w:val="41"/>
  </w:num>
  <w:num w:numId="32">
    <w:abstractNumId w:val="1"/>
  </w:num>
  <w:num w:numId="33">
    <w:abstractNumId w:val="30"/>
  </w:num>
  <w:num w:numId="34">
    <w:abstractNumId w:val="24"/>
  </w:num>
  <w:num w:numId="35">
    <w:abstractNumId w:val="20"/>
  </w:num>
  <w:num w:numId="36">
    <w:abstractNumId w:val="6"/>
  </w:num>
  <w:num w:numId="37">
    <w:abstractNumId w:val="39"/>
  </w:num>
  <w:num w:numId="38">
    <w:abstractNumId w:val="34"/>
  </w:num>
  <w:num w:numId="39">
    <w:abstractNumId w:val="15"/>
  </w:num>
  <w:num w:numId="40">
    <w:abstractNumId w:val="12"/>
  </w:num>
  <w:num w:numId="41">
    <w:abstractNumId w:val="3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CA"/>
    <w:rsid w:val="00023103"/>
    <w:rsid w:val="00025060"/>
    <w:rsid w:val="00032FE8"/>
    <w:rsid w:val="000369C5"/>
    <w:rsid w:val="00037AFB"/>
    <w:rsid w:val="00071768"/>
    <w:rsid w:val="0009191A"/>
    <w:rsid w:val="000A5115"/>
    <w:rsid w:val="000E35E9"/>
    <w:rsid w:val="00111E2C"/>
    <w:rsid w:val="0012714C"/>
    <w:rsid w:val="00145C2A"/>
    <w:rsid w:val="001462AB"/>
    <w:rsid w:val="001B2D64"/>
    <w:rsid w:val="001C2FC0"/>
    <w:rsid w:val="001C3BB0"/>
    <w:rsid w:val="001F206B"/>
    <w:rsid w:val="00233640"/>
    <w:rsid w:val="0026714B"/>
    <w:rsid w:val="002713A9"/>
    <w:rsid w:val="00280F39"/>
    <w:rsid w:val="0031710E"/>
    <w:rsid w:val="00326730"/>
    <w:rsid w:val="00361D9B"/>
    <w:rsid w:val="003811D9"/>
    <w:rsid w:val="0038420D"/>
    <w:rsid w:val="0039149C"/>
    <w:rsid w:val="003A504B"/>
    <w:rsid w:val="003B6147"/>
    <w:rsid w:val="003E6495"/>
    <w:rsid w:val="00407FC5"/>
    <w:rsid w:val="00423E39"/>
    <w:rsid w:val="00424351"/>
    <w:rsid w:val="004424B6"/>
    <w:rsid w:val="004554E4"/>
    <w:rsid w:val="00471FF7"/>
    <w:rsid w:val="004821AF"/>
    <w:rsid w:val="00483E23"/>
    <w:rsid w:val="004E01A4"/>
    <w:rsid w:val="004F05FB"/>
    <w:rsid w:val="005077DE"/>
    <w:rsid w:val="00570310"/>
    <w:rsid w:val="0059692A"/>
    <w:rsid w:val="005A1665"/>
    <w:rsid w:val="005B54C8"/>
    <w:rsid w:val="005C757C"/>
    <w:rsid w:val="005D1B80"/>
    <w:rsid w:val="005D61D1"/>
    <w:rsid w:val="00651788"/>
    <w:rsid w:val="00675CDB"/>
    <w:rsid w:val="00681AD1"/>
    <w:rsid w:val="006B3D74"/>
    <w:rsid w:val="006D660E"/>
    <w:rsid w:val="006E0EC1"/>
    <w:rsid w:val="006E3296"/>
    <w:rsid w:val="006F6BB2"/>
    <w:rsid w:val="007266F4"/>
    <w:rsid w:val="007301A1"/>
    <w:rsid w:val="00741D2C"/>
    <w:rsid w:val="007504AB"/>
    <w:rsid w:val="007A7E9C"/>
    <w:rsid w:val="007D4DC9"/>
    <w:rsid w:val="00877D49"/>
    <w:rsid w:val="008B31E5"/>
    <w:rsid w:val="008C1697"/>
    <w:rsid w:val="008E099B"/>
    <w:rsid w:val="0091634C"/>
    <w:rsid w:val="00941C72"/>
    <w:rsid w:val="00951978"/>
    <w:rsid w:val="00956706"/>
    <w:rsid w:val="00963ACC"/>
    <w:rsid w:val="009776CA"/>
    <w:rsid w:val="0098142F"/>
    <w:rsid w:val="009A7A9C"/>
    <w:rsid w:val="009B229B"/>
    <w:rsid w:val="009C1E5A"/>
    <w:rsid w:val="009D73EC"/>
    <w:rsid w:val="009E0536"/>
    <w:rsid w:val="009E0DC3"/>
    <w:rsid w:val="009F5C6A"/>
    <w:rsid w:val="00A0021D"/>
    <w:rsid w:val="00A453FC"/>
    <w:rsid w:val="00A60324"/>
    <w:rsid w:val="00A653DD"/>
    <w:rsid w:val="00A65D2C"/>
    <w:rsid w:val="00AA3A14"/>
    <w:rsid w:val="00AB3DF8"/>
    <w:rsid w:val="00AC01A3"/>
    <w:rsid w:val="00AC4BE5"/>
    <w:rsid w:val="00AC7156"/>
    <w:rsid w:val="00AD13ED"/>
    <w:rsid w:val="00B00175"/>
    <w:rsid w:val="00B01522"/>
    <w:rsid w:val="00B41ECB"/>
    <w:rsid w:val="00B6181F"/>
    <w:rsid w:val="00B91DCE"/>
    <w:rsid w:val="00BA50DA"/>
    <w:rsid w:val="00BC69C7"/>
    <w:rsid w:val="00BF3AF2"/>
    <w:rsid w:val="00C106FC"/>
    <w:rsid w:val="00C144CA"/>
    <w:rsid w:val="00C15FD9"/>
    <w:rsid w:val="00C16E24"/>
    <w:rsid w:val="00C25293"/>
    <w:rsid w:val="00C41A21"/>
    <w:rsid w:val="00C471CB"/>
    <w:rsid w:val="00C5019B"/>
    <w:rsid w:val="00C62897"/>
    <w:rsid w:val="00C647BC"/>
    <w:rsid w:val="00C71DED"/>
    <w:rsid w:val="00C77AE0"/>
    <w:rsid w:val="00CB7056"/>
    <w:rsid w:val="00CF52B4"/>
    <w:rsid w:val="00D14FD8"/>
    <w:rsid w:val="00D66B36"/>
    <w:rsid w:val="00DA19A6"/>
    <w:rsid w:val="00DE1DED"/>
    <w:rsid w:val="00DF0295"/>
    <w:rsid w:val="00DF37D4"/>
    <w:rsid w:val="00E15198"/>
    <w:rsid w:val="00E275E9"/>
    <w:rsid w:val="00E3641F"/>
    <w:rsid w:val="00E37D46"/>
    <w:rsid w:val="00E76517"/>
    <w:rsid w:val="00EA6919"/>
    <w:rsid w:val="00EB318B"/>
    <w:rsid w:val="00EC0FA8"/>
    <w:rsid w:val="00ED2A8D"/>
    <w:rsid w:val="00EE0AB9"/>
    <w:rsid w:val="00F00C82"/>
    <w:rsid w:val="00F31118"/>
    <w:rsid w:val="00F433FB"/>
    <w:rsid w:val="00F61DE2"/>
    <w:rsid w:val="00F74949"/>
    <w:rsid w:val="00F87BC6"/>
    <w:rsid w:val="00FE3720"/>
    <w:rsid w:val="00F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4CA"/>
    <w:pPr>
      <w:jc w:val="both"/>
    </w:pPr>
    <w:rPr>
      <w:rFonts w:eastAsia="Arial"/>
      <w:sz w:val="28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B7056"/>
    <w:pPr>
      <w:keepNext/>
      <w:jc w:val="left"/>
      <w:outlineLvl w:val="0"/>
    </w:pPr>
    <w:rPr>
      <w:rFonts w:eastAsia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14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4CA"/>
    <w:rPr>
      <w:rFonts w:eastAsia="Arial"/>
      <w:sz w:val="28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5077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7DE"/>
    <w:rPr>
      <w:rFonts w:eastAsia="Arial"/>
      <w:sz w:val="28"/>
      <w:szCs w:val="22"/>
      <w:lang w:eastAsia="en-US"/>
    </w:rPr>
  </w:style>
  <w:style w:type="character" w:customStyle="1" w:styleId="apple-style-span">
    <w:name w:val="apple-style-span"/>
    <w:basedOn w:val="Fontepargpadro"/>
    <w:rsid w:val="00681AD1"/>
  </w:style>
  <w:style w:type="paragraph" w:styleId="NormalWeb">
    <w:name w:val="Normal (Web)"/>
    <w:basedOn w:val="Normal"/>
    <w:uiPriority w:val="99"/>
    <w:unhideWhenUsed/>
    <w:rsid w:val="00D66B3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B7056"/>
    <w:rPr>
      <w:sz w:val="24"/>
    </w:rPr>
  </w:style>
  <w:style w:type="paragraph" w:styleId="Legenda">
    <w:name w:val="caption"/>
    <w:basedOn w:val="Normal"/>
    <w:next w:val="Normal"/>
    <w:qFormat/>
    <w:rsid w:val="00CB7056"/>
    <w:pPr>
      <w:jc w:val="left"/>
    </w:pPr>
    <w:rPr>
      <w:rFonts w:eastAsia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CB7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B7056"/>
    <w:rPr>
      <w:rFonts w:ascii="Tahoma" w:eastAsia="Arial" w:hAnsi="Tahoma" w:cs="Tahoma"/>
      <w:sz w:val="16"/>
      <w:szCs w:val="16"/>
      <w:lang w:eastAsia="en-US"/>
    </w:rPr>
  </w:style>
  <w:style w:type="paragraph" w:customStyle="1" w:styleId="Default">
    <w:name w:val="Default"/>
    <w:rsid w:val="000717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09191A"/>
    <w:pPr>
      <w:suppressAutoHyphens/>
      <w:spacing w:after="120"/>
      <w:jc w:val="left"/>
    </w:pPr>
    <w:rPr>
      <w:rFonts w:eastAsia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09191A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9191A"/>
    <w:pPr>
      <w:spacing w:after="120" w:line="276" w:lineRule="auto"/>
      <w:ind w:left="283"/>
      <w:jc w:val="left"/>
    </w:pPr>
    <w:rPr>
      <w:rFonts w:ascii="Calibri" w:eastAsia="Calibri" w:hAnsi="Calibri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191A"/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B3DF8"/>
    <w:pPr>
      <w:spacing w:after="120" w:line="480" w:lineRule="auto"/>
      <w:ind w:left="283"/>
      <w:jc w:val="left"/>
    </w:pPr>
    <w:rPr>
      <w:rFonts w:ascii="Calibri" w:eastAsia="Calibri" w:hAnsi="Calibri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DF8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AB3DF8"/>
    <w:pPr>
      <w:spacing w:before="100" w:beforeAutospacing="1"/>
    </w:pPr>
    <w:rPr>
      <w:rFonts w:eastAsia="Times New Roman"/>
      <w:szCs w:val="28"/>
      <w:lang w:eastAsia="pt-BR"/>
    </w:rPr>
  </w:style>
  <w:style w:type="character" w:styleId="Hyperlink">
    <w:name w:val="Hyperlink"/>
    <w:uiPriority w:val="99"/>
    <w:rsid w:val="006D660E"/>
    <w:rPr>
      <w:color w:val="0000FF"/>
      <w:u w:val="single"/>
    </w:rPr>
  </w:style>
  <w:style w:type="paragraph" w:styleId="SemEspaamento">
    <w:name w:val="No Spacing"/>
    <w:uiPriority w:val="1"/>
    <w:qFormat/>
    <w:rsid w:val="00F74949"/>
    <w:pPr>
      <w:jc w:val="both"/>
    </w:pPr>
    <w:rPr>
      <w:rFonts w:eastAsia="Arial"/>
      <w:sz w:val="28"/>
      <w:szCs w:val="22"/>
      <w:lang w:eastAsia="en-US"/>
    </w:rPr>
  </w:style>
  <w:style w:type="character" w:styleId="nfase">
    <w:name w:val="Emphasis"/>
    <w:qFormat/>
    <w:rsid w:val="00C16E24"/>
    <w:rPr>
      <w:i/>
      <w:iCs/>
    </w:rPr>
  </w:style>
  <w:style w:type="paragraph" w:styleId="PargrafodaLista">
    <w:name w:val="List Paragraph"/>
    <w:basedOn w:val="Normal"/>
    <w:uiPriority w:val="34"/>
    <w:qFormat/>
    <w:rsid w:val="00C16E24"/>
    <w:pPr>
      <w:ind w:left="708"/>
      <w:jc w:val="left"/>
    </w:pPr>
    <w:rPr>
      <w:rFonts w:eastAsia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6E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4CA"/>
    <w:pPr>
      <w:jc w:val="both"/>
    </w:pPr>
    <w:rPr>
      <w:rFonts w:eastAsia="Arial"/>
      <w:sz w:val="28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B7056"/>
    <w:pPr>
      <w:keepNext/>
      <w:jc w:val="left"/>
      <w:outlineLvl w:val="0"/>
    </w:pPr>
    <w:rPr>
      <w:rFonts w:eastAsia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14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4CA"/>
    <w:rPr>
      <w:rFonts w:eastAsia="Arial"/>
      <w:sz w:val="28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5077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7DE"/>
    <w:rPr>
      <w:rFonts w:eastAsia="Arial"/>
      <w:sz w:val="28"/>
      <w:szCs w:val="22"/>
      <w:lang w:eastAsia="en-US"/>
    </w:rPr>
  </w:style>
  <w:style w:type="character" w:customStyle="1" w:styleId="apple-style-span">
    <w:name w:val="apple-style-span"/>
    <w:basedOn w:val="Fontepargpadro"/>
    <w:rsid w:val="00681AD1"/>
  </w:style>
  <w:style w:type="paragraph" w:styleId="NormalWeb">
    <w:name w:val="Normal (Web)"/>
    <w:basedOn w:val="Normal"/>
    <w:uiPriority w:val="99"/>
    <w:unhideWhenUsed/>
    <w:rsid w:val="00D66B3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B7056"/>
    <w:rPr>
      <w:sz w:val="24"/>
    </w:rPr>
  </w:style>
  <w:style w:type="paragraph" w:styleId="Legenda">
    <w:name w:val="caption"/>
    <w:basedOn w:val="Normal"/>
    <w:next w:val="Normal"/>
    <w:qFormat/>
    <w:rsid w:val="00CB7056"/>
    <w:pPr>
      <w:jc w:val="left"/>
    </w:pPr>
    <w:rPr>
      <w:rFonts w:eastAsia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CB7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B7056"/>
    <w:rPr>
      <w:rFonts w:ascii="Tahoma" w:eastAsia="Arial" w:hAnsi="Tahoma" w:cs="Tahoma"/>
      <w:sz w:val="16"/>
      <w:szCs w:val="16"/>
      <w:lang w:eastAsia="en-US"/>
    </w:rPr>
  </w:style>
  <w:style w:type="paragraph" w:customStyle="1" w:styleId="Default">
    <w:name w:val="Default"/>
    <w:rsid w:val="000717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09191A"/>
    <w:pPr>
      <w:suppressAutoHyphens/>
      <w:spacing w:after="120"/>
      <w:jc w:val="left"/>
    </w:pPr>
    <w:rPr>
      <w:rFonts w:eastAsia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09191A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9191A"/>
    <w:pPr>
      <w:spacing w:after="120" w:line="276" w:lineRule="auto"/>
      <w:ind w:left="283"/>
      <w:jc w:val="left"/>
    </w:pPr>
    <w:rPr>
      <w:rFonts w:ascii="Calibri" w:eastAsia="Calibri" w:hAnsi="Calibri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191A"/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B3DF8"/>
    <w:pPr>
      <w:spacing w:after="120" w:line="480" w:lineRule="auto"/>
      <w:ind w:left="283"/>
      <w:jc w:val="left"/>
    </w:pPr>
    <w:rPr>
      <w:rFonts w:ascii="Calibri" w:eastAsia="Calibri" w:hAnsi="Calibri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DF8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AB3DF8"/>
    <w:pPr>
      <w:spacing w:before="100" w:beforeAutospacing="1"/>
    </w:pPr>
    <w:rPr>
      <w:rFonts w:eastAsia="Times New Roman"/>
      <w:szCs w:val="28"/>
      <w:lang w:eastAsia="pt-BR"/>
    </w:rPr>
  </w:style>
  <w:style w:type="character" w:styleId="Hyperlink">
    <w:name w:val="Hyperlink"/>
    <w:uiPriority w:val="99"/>
    <w:rsid w:val="006D660E"/>
    <w:rPr>
      <w:color w:val="0000FF"/>
      <w:u w:val="single"/>
    </w:rPr>
  </w:style>
  <w:style w:type="paragraph" w:styleId="SemEspaamento">
    <w:name w:val="No Spacing"/>
    <w:uiPriority w:val="1"/>
    <w:qFormat/>
    <w:rsid w:val="00F74949"/>
    <w:pPr>
      <w:jc w:val="both"/>
    </w:pPr>
    <w:rPr>
      <w:rFonts w:eastAsia="Arial"/>
      <w:sz w:val="28"/>
      <w:szCs w:val="22"/>
      <w:lang w:eastAsia="en-US"/>
    </w:rPr>
  </w:style>
  <w:style w:type="character" w:styleId="nfase">
    <w:name w:val="Emphasis"/>
    <w:qFormat/>
    <w:rsid w:val="00C16E24"/>
    <w:rPr>
      <w:i/>
      <w:iCs/>
    </w:rPr>
  </w:style>
  <w:style w:type="paragraph" w:styleId="PargrafodaLista">
    <w:name w:val="List Paragraph"/>
    <w:basedOn w:val="Normal"/>
    <w:uiPriority w:val="34"/>
    <w:qFormat/>
    <w:rsid w:val="00C16E24"/>
    <w:pPr>
      <w:ind w:left="708"/>
      <w:jc w:val="left"/>
    </w:pPr>
    <w:rPr>
      <w:rFonts w:eastAsia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6E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13973</Words>
  <Characters>75458</Characters>
  <Application>Microsoft Office Word</Application>
  <DocSecurity>0</DocSecurity>
  <Lines>628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Elison Pereira</dc:creator>
  <cp:lastModifiedBy>FINANÇAS</cp:lastModifiedBy>
  <cp:revision>2</cp:revision>
  <cp:lastPrinted>2013-12-16T13:09:00Z</cp:lastPrinted>
  <dcterms:created xsi:type="dcterms:W3CDTF">2013-12-19T13:35:00Z</dcterms:created>
  <dcterms:modified xsi:type="dcterms:W3CDTF">2013-12-19T13:35:00Z</dcterms:modified>
</cp:coreProperties>
</file>